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55CCC5DC" w:rsidR="00F36031" w:rsidRPr="007B2257" w:rsidRDefault="00F36031" w:rsidP="000F57F8">
      <w:pPr>
        <w:spacing w:after="227"/>
        <w:jc w:val="center"/>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7B2257">
        <w:rPr>
          <w:rFonts w:ascii="Verdana" w:eastAsia="Verdana" w:hAnsi="Verdana" w:cs="Verdana"/>
          <w:b/>
          <w:bCs/>
          <w:i/>
          <w:color w:val="0000FF"/>
          <w:sz w:val="32"/>
          <w:szCs w:val="32"/>
        </w:rPr>
        <w:t xml:space="preserve">Grosse Ile Yacht Club </w:t>
      </w:r>
      <w:r w:rsidR="000F57F8">
        <w:rPr>
          <w:rFonts w:ascii="Verdana" w:eastAsia="Verdana" w:hAnsi="Verdana" w:cs="Verdana"/>
          <w:b/>
          <w:bCs/>
          <w:i/>
          <w:color w:val="0000FF"/>
          <w:sz w:val="32"/>
          <w:szCs w:val="32"/>
        </w:rPr>
        <w:t xml:space="preserve">Independence </w:t>
      </w:r>
      <w:r w:rsidRPr="007B2257">
        <w:rPr>
          <w:rFonts w:ascii="Verdana" w:eastAsia="Verdana" w:hAnsi="Verdana" w:cs="Verdana"/>
          <w:b/>
          <w:bCs/>
          <w:i/>
          <w:color w:val="0000FF"/>
          <w:sz w:val="32"/>
          <w:szCs w:val="32"/>
        </w:rPr>
        <w:t>Day Race 202</w:t>
      </w:r>
      <w:r w:rsidR="008245A3">
        <w:rPr>
          <w:rFonts w:ascii="Verdana" w:eastAsia="Verdana" w:hAnsi="Verdana" w:cs="Verdana"/>
          <w:b/>
          <w:bCs/>
          <w:i/>
          <w:color w:val="0000FF"/>
          <w:sz w:val="32"/>
          <w:szCs w:val="32"/>
        </w:rPr>
        <w:t>4</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6DBC1436" w14:textId="17245925" w:rsidR="0082256F" w:rsidRDefault="00A10326" w:rsidP="0082256F">
      <w:pPr>
        <w:spacing w:after="140"/>
        <w:jc w:val="center"/>
        <w:rPr>
          <w:rFonts w:ascii="Verdana" w:eastAsia="Verdana" w:hAnsi="Verdana" w:cs="Verdana"/>
          <w:color w:val="000000"/>
        </w:rPr>
      </w:pPr>
      <w:r>
        <w:rPr>
          <w:rFonts w:ascii="Verdana" w:eastAsia="Verdana" w:hAnsi="Verdana" w:cs="Verdana"/>
          <w:color w:val="000000"/>
        </w:rPr>
        <w:t>Thursday</w:t>
      </w:r>
      <w:r w:rsidR="0082256F">
        <w:rPr>
          <w:rFonts w:ascii="Verdana" w:eastAsia="Verdana" w:hAnsi="Verdana" w:cs="Verdana"/>
          <w:color w:val="000000"/>
        </w:rPr>
        <w:t>, July 4</w:t>
      </w:r>
      <w:r>
        <w:rPr>
          <w:rFonts w:ascii="Verdana" w:eastAsia="Verdana" w:hAnsi="Verdana" w:cs="Verdana"/>
          <w:color w:val="000000"/>
        </w:rPr>
        <w:t>,</w:t>
      </w:r>
      <w:r w:rsidR="0082256F">
        <w:rPr>
          <w:rFonts w:ascii="Verdana" w:eastAsia="Verdana" w:hAnsi="Verdana" w:cs="Verdana"/>
          <w:color w:val="000000"/>
        </w:rPr>
        <w:t xml:space="preserve"> 2024</w:t>
      </w:r>
    </w:p>
    <w:p w14:paraId="63603AB3" w14:textId="5D221B09" w:rsidR="0082256F" w:rsidRPr="007903FE" w:rsidRDefault="0082256F" w:rsidP="0082256F">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 xml:space="preserve">Last edited on July </w:t>
      </w:r>
      <w:r w:rsidR="002F1160">
        <w:rPr>
          <w:rFonts w:ascii="Verdana" w:eastAsia="Verdana" w:hAnsi="Verdana" w:cs="Verdana"/>
          <w:color w:val="000000"/>
          <w:sz w:val="20"/>
          <w:szCs w:val="20"/>
        </w:rPr>
        <w:t>3</w:t>
      </w:r>
      <w:r>
        <w:rPr>
          <w:rFonts w:ascii="Verdana" w:eastAsia="Verdana" w:hAnsi="Verdana" w:cs="Verdana"/>
          <w:color w:val="000000"/>
          <w:sz w:val="20"/>
          <w:szCs w:val="20"/>
        </w:rPr>
        <w:t>, 2024</w:t>
      </w:r>
    </w:p>
    <w:p w14:paraId="74BF6614" w14:textId="77777777" w:rsidR="0082256F" w:rsidRDefault="0082256F" w:rsidP="00F36031">
      <w:pPr>
        <w:spacing w:after="140"/>
        <w:jc w:val="center"/>
        <w:rPr>
          <w:rFonts w:ascii="Verdana" w:eastAsia="Verdana" w:hAnsi="Verdana" w:cs="Verdana"/>
          <w:color w:val="000000"/>
        </w:rPr>
      </w:pP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00"/>
            </w:tblGrid>
            <w:tr w:rsidR="001E7D18" w14:paraId="7E47C954" w14:textId="77777777" w:rsidTr="00C55A2E">
              <w:tc>
                <w:tcPr>
                  <w:tcW w:w="8294" w:type="dxa"/>
                </w:tcPr>
                <w:p w14:paraId="48866C28" w14:textId="77777777" w:rsidR="001E7D18" w:rsidRPr="00395240" w:rsidRDefault="001E7D18" w:rsidP="001E7D18">
                  <w:pPr>
                    <w:spacing w:after="227"/>
                    <w:rPr>
                      <w:rFonts w:ascii="Verdana" w:eastAsia="Verdana" w:hAnsi="Verdana" w:cs="Verdana"/>
                    </w:rPr>
                  </w:pPr>
                  <w:r w:rsidRPr="00395240">
                    <w:rPr>
                      <w:rFonts w:ascii="Verdana" w:eastAsia="Verdana" w:hAnsi="Verdana" w:cs="Verdana"/>
                    </w:rPr>
                    <w:t xml:space="preserve">This race will be under the management Grosse Ile Yacht Club Race Committee, which will have full and final authority in establishing the race articles and in interpreting the rules.  </w:t>
                  </w:r>
                </w:p>
                <w:p w14:paraId="67F006F5" w14:textId="77777777" w:rsidR="001E7D18" w:rsidRDefault="001E7D18" w:rsidP="001E7D18">
                  <w:pPr>
                    <w:spacing w:after="227"/>
                    <w:rPr>
                      <w:rFonts w:ascii="Verdana" w:eastAsia="Verdana" w:hAnsi="Verdana" w:cs="Verdana"/>
                    </w:rPr>
                  </w:pPr>
                  <w:r w:rsidRPr="00395240">
                    <w:rPr>
                      <w:rFonts w:ascii="Verdana" w:eastAsia="Verdana" w:hAnsi="Verdana" w:cs="Verdana"/>
                    </w:rPr>
                    <w:t xml:space="preserve">The RACING RULES of SAILING (RRS), and the prescriptions of the US SAILING, except as modified by this program, will govern.   </w:t>
                  </w:r>
                </w:p>
              </w:tc>
            </w:tr>
          </w:tbl>
          <w:p w14:paraId="4D3AA551" w14:textId="3762132D" w:rsidR="00E27091" w:rsidRDefault="00E27091">
            <w:pPr>
              <w:spacing w:after="227"/>
              <w:rPr>
                <w:rFonts w:ascii="Verdana" w:eastAsia="Verdana" w:hAnsi="Verdana" w:cs="Verdana"/>
              </w:rPr>
            </w:pP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6676435A" w:rsidR="00E27091" w:rsidRDefault="00236AC2">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09:00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lastRenderedPageBreak/>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D044C3" w14:paraId="4D3AA58E" w14:textId="77777777" w:rsidTr="00F36031">
        <w:tc>
          <w:tcPr>
            <w:tcW w:w="1306" w:type="dxa"/>
          </w:tcPr>
          <w:p w14:paraId="4D3AA58C" w14:textId="3E9B57C4" w:rsidR="00D044C3" w:rsidRDefault="00D044C3" w:rsidP="00D044C3">
            <w:pPr>
              <w:rPr>
                <w:rFonts w:ascii="Verdana" w:eastAsia="Verdana" w:hAnsi="Verdana" w:cs="Verdana"/>
                <w:b/>
                <w:sz w:val="20"/>
                <w:szCs w:val="20"/>
              </w:rPr>
            </w:pPr>
            <w:r>
              <w:rPr>
                <w:rFonts w:ascii="Verdana" w:eastAsia="Verdana" w:hAnsi="Verdana" w:cs="Verdana"/>
                <w:b/>
              </w:rPr>
              <w:t>6.1</w:t>
            </w:r>
          </w:p>
        </w:tc>
        <w:tc>
          <w:tcPr>
            <w:tcW w:w="8294" w:type="dxa"/>
          </w:tcPr>
          <w:p w14:paraId="4D3AA58D" w14:textId="0BA113F1" w:rsidR="00D044C3" w:rsidRDefault="00D044C3" w:rsidP="00D044C3">
            <w:pPr>
              <w:spacing w:after="227"/>
              <w:rPr>
                <w:rFonts w:ascii="Verdana" w:eastAsia="Verdana" w:hAnsi="Verdana" w:cs="Verdana"/>
                <w:color w:val="FF0000"/>
              </w:rPr>
            </w:pPr>
            <w:r>
              <w:rPr>
                <w:rFonts w:ascii="Verdana" w:eastAsia="Verdana" w:hAnsi="Verdana" w:cs="Verdana"/>
                <w:bCs/>
                <w:color w:val="000000"/>
              </w:rPr>
              <w:t>The race will take place on Thursday July 4</w:t>
            </w:r>
            <w:r w:rsidRPr="003800FB">
              <w:rPr>
                <w:rFonts w:ascii="Verdana" w:eastAsia="Verdana" w:hAnsi="Verdana" w:cs="Verdana"/>
                <w:bCs/>
                <w:color w:val="000000"/>
                <w:vertAlign w:val="superscript"/>
              </w:rPr>
              <w:t>th</w:t>
            </w:r>
            <w:r>
              <w:rPr>
                <w:rFonts w:ascii="Verdana" w:eastAsia="Verdana" w:hAnsi="Verdana" w:cs="Verdana"/>
                <w:bCs/>
                <w:color w:val="000000"/>
              </w:rPr>
              <w:t>, 2024. All participants are encouraged to attend the Skipper’s meeting at 09:00 on the morning of the race.</w:t>
            </w:r>
          </w:p>
        </w:tc>
      </w:tr>
      <w:tr w:rsidR="00B8281E" w14:paraId="213E9587" w14:textId="77777777" w:rsidTr="00F36031">
        <w:tc>
          <w:tcPr>
            <w:tcW w:w="1306" w:type="dxa"/>
          </w:tcPr>
          <w:p w14:paraId="44D64546" w14:textId="19B07B45" w:rsidR="00B8281E" w:rsidRDefault="00B8281E" w:rsidP="00B8281E">
            <w:pPr>
              <w:rPr>
                <w:rFonts w:ascii="Verdana" w:eastAsia="Verdana" w:hAnsi="Verdana" w:cs="Verdana"/>
                <w:b/>
              </w:rPr>
            </w:pPr>
            <w:r>
              <w:rPr>
                <w:rFonts w:ascii="Verdana" w:eastAsia="Verdana" w:hAnsi="Verdana" w:cs="Verdana"/>
                <w:b/>
              </w:rPr>
              <w:t>6.2</w:t>
            </w:r>
          </w:p>
        </w:tc>
        <w:tc>
          <w:tcPr>
            <w:tcW w:w="8294" w:type="dxa"/>
          </w:tcPr>
          <w:p w14:paraId="5654D45A" w14:textId="77777777" w:rsidR="00B8281E" w:rsidRDefault="00B8281E" w:rsidP="00B8281E">
            <w:pPr>
              <w:spacing w:after="227"/>
              <w:rPr>
                <w:rFonts w:ascii="Verdana" w:eastAsia="Verdana" w:hAnsi="Verdana" w:cs="Verdana"/>
                <w:iCs/>
              </w:rPr>
            </w:pPr>
            <w:r>
              <w:rPr>
                <w:rFonts w:ascii="Verdana" w:eastAsia="Verdana" w:hAnsi="Verdana" w:cs="Verdana"/>
              </w:rPr>
              <w:t xml:space="preserve">The approximate time of the warning signal for the first start is </w:t>
            </w:r>
            <w:r>
              <w:rPr>
                <w:rFonts w:ascii="Verdana" w:eastAsia="Verdana" w:hAnsi="Verdana" w:cs="Verdana"/>
                <w:i/>
                <w:color w:val="0000FF"/>
              </w:rPr>
              <w:t xml:space="preserve">10:55. </w:t>
            </w:r>
            <w:r>
              <w:rPr>
                <w:rFonts w:ascii="Verdana" w:eastAsia="Verdana" w:hAnsi="Verdana" w:cs="Verdana"/>
                <w:iCs/>
              </w:rPr>
              <w:t>The starting sequence of classes is as follows:</w:t>
            </w:r>
          </w:p>
          <w:p w14:paraId="0F6352AC" w14:textId="77777777" w:rsidR="00B8281E" w:rsidRDefault="00B8281E" w:rsidP="00B8281E">
            <w:pPr>
              <w:spacing w:after="227"/>
              <w:rPr>
                <w:rFonts w:ascii="Verdana" w:eastAsia="Verdana" w:hAnsi="Verdana" w:cs="Verdana"/>
                <w:iCs/>
              </w:rPr>
            </w:pPr>
            <w:r>
              <w:rPr>
                <w:rFonts w:ascii="Verdana" w:eastAsia="Verdana" w:hAnsi="Verdana" w:cs="Verdana"/>
                <w:iCs/>
              </w:rPr>
              <w:t>Spinnaker A</w:t>
            </w:r>
          </w:p>
          <w:p w14:paraId="70673905" w14:textId="77777777" w:rsidR="00B8281E" w:rsidRDefault="00B8281E" w:rsidP="00B8281E">
            <w:pPr>
              <w:spacing w:after="227"/>
              <w:rPr>
                <w:rFonts w:ascii="Verdana" w:eastAsia="Verdana" w:hAnsi="Verdana" w:cs="Verdana"/>
                <w:iCs/>
              </w:rPr>
            </w:pPr>
            <w:r>
              <w:rPr>
                <w:rFonts w:ascii="Verdana" w:eastAsia="Verdana" w:hAnsi="Verdana" w:cs="Verdana"/>
                <w:iCs/>
              </w:rPr>
              <w:t>Spinnaker B</w:t>
            </w:r>
          </w:p>
          <w:p w14:paraId="6B2C657E" w14:textId="430358EC" w:rsidR="00B8281E" w:rsidRPr="00896A42" w:rsidRDefault="00B8281E" w:rsidP="00B8281E">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iCs/>
              </w:rPr>
              <w:t>JAM</w:t>
            </w:r>
          </w:p>
        </w:tc>
      </w:tr>
      <w:tr w:rsidR="00EB66A3" w14:paraId="01C1134A" w14:textId="77777777" w:rsidTr="00F36031">
        <w:tc>
          <w:tcPr>
            <w:tcW w:w="1306" w:type="dxa"/>
          </w:tcPr>
          <w:p w14:paraId="096C1525" w14:textId="57B6A4E4" w:rsidR="00EB66A3" w:rsidRDefault="00EB66A3" w:rsidP="00B8281E">
            <w:pPr>
              <w:rPr>
                <w:rFonts w:ascii="Verdana" w:eastAsia="Verdana" w:hAnsi="Verdana" w:cs="Verdana"/>
                <w:b/>
              </w:rPr>
            </w:pPr>
            <w:r>
              <w:rPr>
                <w:rFonts w:ascii="Verdana" w:eastAsia="Verdana" w:hAnsi="Verdana" w:cs="Verdana"/>
                <w:b/>
              </w:rPr>
              <w:t>6.3</w:t>
            </w:r>
          </w:p>
        </w:tc>
        <w:tc>
          <w:tcPr>
            <w:tcW w:w="8294" w:type="dxa"/>
          </w:tcPr>
          <w:p w14:paraId="1273DBB9" w14:textId="33F4B36C" w:rsidR="00EB66A3" w:rsidRPr="003B2B59" w:rsidRDefault="003B2B59" w:rsidP="003B2B59">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One race is scheduled and is required to be completed to constitute a series.</w:t>
            </w:r>
          </w:p>
        </w:tc>
      </w:tr>
      <w:tr w:rsidR="00B8281E" w14:paraId="4D3AA597" w14:textId="77777777" w:rsidTr="00F36031">
        <w:tc>
          <w:tcPr>
            <w:tcW w:w="1306" w:type="dxa"/>
          </w:tcPr>
          <w:p w14:paraId="4D3AA595" w14:textId="77777777" w:rsidR="00B8281E" w:rsidRDefault="00B8281E" w:rsidP="00B8281E">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B8281E" w:rsidRDefault="00B8281E" w:rsidP="00B8281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B8281E" w14:paraId="4D3AA59A" w14:textId="77777777" w:rsidTr="00F36031">
        <w:tc>
          <w:tcPr>
            <w:tcW w:w="1306" w:type="dxa"/>
          </w:tcPr>
          <w:p w14:paraId="4D3AA598" w14:textId="77777777" w:rsidR="00B8281E" w:rsidRDefault="00B8281E" w:rsidP="00B8281E">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B8281E" w:rsidRDefault="00B8281E" w:rsidP="00B8281E">
            <w:pPr>
              <w:spacing w:after="227"/>
              <w:rPr>
                <w:rFonts w:ascii="Verdana" w:eastAsia="Verdana" w:hAnsi="Verdana" w:cs="Verdana"/>
              </w:rPr>
            </w:pPr>
            <w:r>
              <w:rPr>
                <w:rFonts w:ascii="Verdana" w:eastAsia="Verdana" w:hAnsi="Verdana" w:cs="Verdana"/>
              </w:rPr>
              <w:t xml:space="preserve">The class flags are: </w:t>
            </w:r>
          </w:p>
          <w:p w14:paraId="1E7D2A7D" w14:textId="1ACEFAD7" w:rsidR="00B8281E" w:rsidRDefault="00B8281E" w:rsidP="00B8281E">
            <w:pPr>
              <w:spacing w:after="227"/>
              <w:rPr>
                <w:rFonts w:ascii="Verdana" w:eastAsia="Verdana" w:hAnsi="Verdana" w:cs="Verdana"/>
              </w:rPr>
            </w:pPr>
            <w:r>
              <w:rPr>
                <w:rFonts w:ascii="Verdana" w:eastAsia="Verdana" w:hAnsi="Verdana" w:cs="Verdana"/>
              </w:rPr>
              <w:t>Spinnaker A – Blue</w:t>
            </w:r>
          </w:p>
          <w:p w14:paraId="64D7048E" w14:textId="4C77A314" w:rsidR="00B8281E" w:rsidRDefault="00B8281E" w:rsidP="00B8281E">
            <w:pPr>
              <w:spacing w:after="227"/>
              <w:rPr>
                <w:rFonts w:ascii="Verdana" w:eastAsia="Verdana" w:hAnsi="Verdana" w:cs="Verdana"/>
              </w:rPr>
            </w:pPr>
            <w:r>
              <w:rPr>
                <w:rFonts w:ascii="Verdana" w:eastAsia="Verdana" w:hAnsi="Verdana" w:cs="Verdana"/>
              </w:rPr>
              <w:t>Spinnaker B – Green</w:t>
            </w:r>
          </w:p>
          <w:p w14:paraId="4D3AA599" w14:textId="5F1A6C43" w:rsidR="00B8281E" w:rsidRDefault="00B8281E" w:rsidP="00B8281E">
            <w:pPr>
              <w:spacing w:after="227"/>
              <w:rPr>
                <w:rFonts w:ascii="Verdana" w:eastAsia="Verdana" w:hAnsi="Verdana" w:cs="Verdana"/>
              </w:rPr>
            </w:pPr>
            <w:r>
              <w:rPr>
                <w:rFonts w:ascii="Verdana" w:eastAsia="Verdana" w:hAnsi="Verdana" w:cs="Verdana"/>
              </w:rPr>
              <w:t>Jam - Purple</w:t>
            </w:r>
          </w:p>
        </w:tc>
      </w:tr>
    </w:tbl>
    <w:p w14:paraId="3E819581" w14:textId="77777777" w:rsidR="00DB2C32" w:rsidRDefault="00DB2C32">
      <w:r>
        <w:br w:type="page"/>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B8281E" w14:paraId="4D3AA59D" w14:textId="77777777" w:rsidTr="00F36031">
        <w:tc>
          <w:tcPr>
            <w:tcW w:w="1306" w:type="dxa"/>
          </w:tcPr>
          <w:p w14:paraId="4D3AA59B" w14:textId="164DB767" w:rsidR="00B8281E" w:rsidRDefault="00B8281E" w:rsidP="00B8281E">
            <w:pPr>
              <w:rPr>
                <w:rFonts w:ascii="Verdana" w:eastAsia="Verdana" w:hAnsi="Verdana" w:cs="Verdana"/>
                <w:color w:val="FF0000"/>
              </w:rPr>
            </w:pPr>
            <w:r>
              <w:rPr>
                <w:rFonts w:ascii="Verdana" w:eastAsia="Verdana" w:hAnsi="Verdana" w:cs="Verdana"/>
                <w:b/>
              </w:rPr>
              <w:lastRenderedPageBreak/>
              <w:t>8</w:t>
            </w:r>
          </w:p>
        </w:tc>
        <w:tc>
          <w:tcPr>
            <w:tcW w:w="8294" w:type="dxa"/>
          </w:tcPr>
          <w:p w14:paraId="4D3AA59C" w14:textId="77777777" w:rsidR="00B8281E" w:rsidRDefault="00B8281E" w:rsidP="00B8281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B8281E" w14:paraId="4D3AA5A0" w14:textId="77777777" w:rsidTr="00F36031">
        <w:tc>
          <w:tcPr>
            <w:tcW w:w="1306" w:type="dxa"/>
          </w:tcPr>
          <w:p w14:paraId="4D3AA59E" w14:textId="77777777" w:rsidR="00B8281E" w:rsidRDefault="00B8281E" w:rsidP="00B8281E">
            <w:pPr>
              <w:rPr>
                <w:rFonts w:ascii="Verdana" w:eastAsia="Verdana" w:hAnsi="Verdana" w:cs="Verdana"/>
                <w:b/>
                <w:sz w:val="20"/>
                <w:szCs w:val="20"/>
              </w:rPr>
            </w:pPr>
            <w:r>
              <w:rPr>
                <w:rFonts w:ascii="Verdana" w:eastAsia="Verdana" w:hAnsi="Verdana" w:cs="Verdana"/>
                <w:b/>
              </w:rPr>
              <w:t>8.1</w:t>
            </w:r>
          </w:p>
        </w:tc>
        <w:tc>
          <w:tcPr>
            <w:tcW w:w="8294" w:type="dxa"/>
          </w:tcPr>
          <w:p w14:paraId="3CA41EBB" w14:textId="0944024A" w:rsidR="00DB2C32" w:rsidRPr="00DB2C32" w:rsidRDefault="00B8281E" w:rsidP="00DB2C32">
            <w:pPr>
              <w:spacing w:after="227"/>
              <w:rPr>
                <w:b/>
                <w:bCs/>
                <w:noProof/>
              </w:rPr>
            </w:pPr>
            <w:r>
              <w:rPr>
                <w:rFonts w:ascii="Verdana" w:eastAsia="Verdana" w:hAnsi="Verdana" w:cs="Verdana"/>
                <w:color w:val="000000"/>
              </w:rPr>
              <w:t>The racing area is North Western Lake Erie</w:t>
            </w:r>
            <w:r w:rsidR="003B2B59">
              <w:rPr>
                <w:rFonts w:ascii="Verdana" w:eastAsia="Verdana" w:hAnsi="Verdana" w:cs="Verdana"/>
                <w:color w:val="000000"/>
              </w:rPr>
              <w:t>.</w:t>
            </w:r>
            <w:r w:rsidR="000C4E4A" w:rsidRPr="003731CD">
              <w:rPr>
                <w:b/>
                <w:bCs/>
                <w:noProof/>
              </w:rPr>
              <w:t xml:space="preserve"> </w:t>
            </w:r>
            <w:r w:rsidR="000C4E4A" w:rsidRPr="003731CD">
              <w:rPr>
                <w:b/>
                <w:bCs/>
                <w:noProof/>
              </w:rPr>
              <w:drawing>
                <wp:inline distT="0" distB="0" distL="0" distR="0" wp14:anchorId="2B563726" wp14:editId="258E7CFB">
                  <wp:extent cx="5943600" cy="3705860"/>
                  <wp:effectExtent l="0" t="0" r="0" b="8890"/>
                  <wp:docPr id="15342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3302" name=""/>
                          <pic:cNvPicPr/>
                        </pic:nvPicPr>
                        <pic:blipFill>
                          <a:blip r:embed="rId7"/>
                          <a:stretch>
                            <a:fillRect/>
                          </a:stretch>
                        </pic:blipFill>
                        <pic:spPr>
                          <a:xfrm>
                            <a:off x="0" y="0"/>
                            <a:ext cx="5943600" cy="3705860"/>
                          </a:xfrm>
                          <a:prstGeom prst="rect">
                            <a:avLst/>
                          </a:prstGeom>
                        </pic:spPr>
                      </pic:pic>
                    </a:graphicData>
                  </a:graphic>
                </wp:inline>
              </w:drawing>
            </w:r>
          </w:p>
          <w:p w14:paraId="7BA7ACF1" w14:textId="6AA294F5" w:rsidR="00DB2C32" w:rsidRDefault="00DB2C32" w:rsidP="00B8281E">
            <w:pPr>
              <w:spacing w:after="227"/>
              <w:rPr>
                <w:b/>
                <w:bCs/>
                <w:noProof/>
              </w:rPr>
            </w:pPr>
            <w:r w:rsidRPr="003731CD">
              <w:rPr>
                <w:b/>
                <w:bCs/>
                <w:noProof/>
              </w:rPr>
              <w:drawing>
                <wp:inline distT="0" distB="0" distL="0" distR="0" wp14:anchorId="33D14696" wp14:editId="7E8DA88D">
                  <wp:extent cx="5943600" cy="1742440"/>
                  <wp:effectExtent l="0" t="0" r="0" b="0"/>
                  <wp:docPr id="1790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346" name=""/>
                          <pic:cNvPicPr/>
                        </pic:nvPicPr>
                        <pic:blipFill>
                          <a:blip r:embed="rId8"/>
                          <a:stretch>
                            <a:fillRect/>
                          </a:stretch>
                        </pic:blipFill>
                        <pic:spPr>
                          <a:xfrm>
                            <a:off x="0" y="0"/>
                            <a:ext cx="5943600" cy="1742440"/>
                          </a:xfrm>
                          <a:prstGeom prst="rect">
                            <a:avLst/>
                          </a:prstGeom>
                        </pic:spPr>
                      </pic:pic>
                    </a:graphicData>
                  </a:graphic>
                </wp:inline>
              </w:drawing>
            </w:r>
          </w:p>
          <w:p w14:paraId="4D3AA59F" w14:textId="708BB1B2" w:rsidR="00B8281E" w:rsidRPr="00DB2C32" w:rsidRDefault="00B8281E" w:rsidP="00B8281E">
            <w:pPr>
              <w:spacing w:after="227"/>
              <w:rPr>
                <w:rFonts w:ascii="Verdana" w:eastAsia="Verdana" w:hAnsi="Verdana" w:cs="Verdana"/>
                <w:b/>
                <w:bCs/>
              </w:rPr>
            </w:pPr>
            <w:r>
              <w:rPr>
                <w:rFonts w:ascii="Verdana" w:eastAsia="Verdana" w:hAnsi="Verdana" w:cs="Verdana"/>
                <w:color w:val="000000"/>
              </w:rPr>
              <w:t xml:space="preserve"> </w:t>
            </w:r>
            <w:r w:rsidR="00DB2C32">
              <w:rPr>
                <w:rFonts w:ascii="Verdana" w:eastAsia="Verdana" w:hAnsi="Verdana" w:cs="Verdana"/>
                <w:b/>
                <w:bCs/>
                <w:color w:val="000000"/>
              </w:rPr>
              <w:t>Chart 14830</w:t>
            </w:r>
          </w:p>
        </w:tc>
      </w:tr>
      <w:tr w:rsidR="00B8281E" w14:paraId="4D3AA5A3" w14:textId="77777777" w:rsidTr="00F36031">
        <w:tc>
          <w:tcPr>
            <w:tcW w:w="1306" w:type="dxa"/>
          </w:tcPr>
          <w:p w14:paraId="4D3AA5A1" w14:textId="233842EC" w:rsidR="00B8281E" w:rsidRDefault="00B8281E" w:rsidP="00B8281E">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B8281E" w:rsidRDefault="00B8281E" w:rsidP="00B8281E">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B8281E" w14:paraId="4D3AA5A6" w14:textId="77777777" w:rsidTr="00F36031">
        <w:tc>
          <w:tcPr>
            <w:tcW w:w="1306" w:type="dxa"/>
          </w:tcPr>
          <w:p w14:paraId="4D3AA5A4" w14:textId="77777777" w:rsidR="00B8281E" w:rsidRDefault="00B8281E" w:rsidP="00B8281E">
            <w:pPr>
              <w:rPr>
                <w:rFonts w:ascii="Verdana" w:eastAsia="Verdana" w:hAnsi="Verdana" w:cs="Verdana"/>
                <w:b/>
                <w:color w:val="000000"/>
              </w:rPr>
            </w:pPr>
            <w:r>
              <w:rPr>
                <w:rFonts w:ascii="Verdana" w:eastAsia="Verdana" w:hAnsi="Verdana" w:cs="Verdana"/>
                <w:b/>
              </w:rPr>
              <w:t>9.1</w:t>
            </w:r>
          </w:p>
        </w:tc>
        <w:tc>
          <w:tcPr>
            <w:tcW w:w="8294" w:type="dxa"/>
          </w:tcPr>
          <w:p w14:paraId="4D3AA5A5" w14:textId="3437A81E" w:rsidR="00B8281E" w:rsidRDefault="00B8281E" w:rsidP="00B8281E">
            <w:pPr>
              <w:spacing w:after="227"/>
              <w:rPr>
                <w:rFonts w:ascii="Verdana" w:eastAsia="Verdana" w:hAnsi="Verdana" w:cs="Verdana"/>
                <w:b/>
                <w:color w:val="000000"/>
              </w:rPr>
            </w:pPr>
            <w:r>
              <w:rPr>
                <w:rFonts w:ascii="Verdana" w:eastAsia="Verdana" w:hAnsi="Verdana" w:cs="Verdana"/>
              </w:rPr>
              <w:t xml:space="preserve">SI Addendum </w:t>
            </w:r>
            <w:r w:rsidR="00DB2C32">
              <w:rPr>
                <w:rFonts w:ascii="Verdana" w:eastAsia="Verdana" w:hAnsi="Verdana" w:cs="Verdana"/>
              </w:rPr>
              <w:t>1</w:t>
            </w:r>
            <w:r>
              <w:rPr>
                <w:rFonts w:ascii="Verdana" w:eastAsia="Verdana" w:hAnsi="Verdana" w:cs="Verdana"/>
              </w:rPr>
              <w:t xml:space="preserve"> show(s) the course(s), the order in which marks are to be passed, and the side on which each mark is to be left.</w:t>
            </w:r>
            <w:r w:rsidR="005D484A">
              <w:rPr>
                <w:rFonts w:ascii="Verdana" w:eastAsia="Verdana" w:hAnsi="Verdana" w:cs="Verdana"/>
              </w:rPr>
              <w:t xml:space="preserve"> </w:t>
            </w:r>
          </w:p>
        </w:tc>
      </w:tr>
      <w:tr w:rsidR="00B8281E" w14:paraId="4D3AA5A9" w14:textId="77777777" w:rsidTr="00F36031">
        <w:tc>
          <w:tcPr>
            <w:tcW w:w="1306" w:type="dxa"/>
          </w:tcPr>
          <w:p w14:paraId="4D3AA5A7" w14:textId="77777777" w:rsidR="00B8281E" w:rsidRDefault="00B8281E" w:rsidP="00B8281E">
            <w:pPr>
              <w:rPr>
                <w:rFonts w:ascii="Verdana" w:eastAsia="Verdana" w:hAnsi="Verdana" w:cs="Verdana"/>
                <w:b/>
                <w:color w:val="000000"/>
              </w:rPr>
            </w:pPr>
            <w:r>
              <w:rPr>
                <w:rFonts w:ascii="Verdana" w:eastAsia="Verdana" w:hAnsi="Verdana" w:cs="Verdana"/>
                <w:b/>
              </w:rPr>
              <w:t>9.2</w:t>
            </w:r>
          </w:p>
        </w:tc>
        <w:tc>
          <w:tcPr>
            <w:tcW w:w="8294" w:type="dxa"/>
          </w:tcPr>
          <w:p w14:paraId="4D3AA5A8" w14:textId="77E923BB" w:rsidR="00B8281E" w:rsidRDefault="00B8281E" w:rsidP="00B8281E">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 course to be sailed.</w:t>
            </w:r>
          </w:p>
        </w:tc>
      </w:tr>
      <w:tr w:rsidR="00B8281E" w14:paraId="4D3AA5AC" w14:textId="77777777" w:rsidTr="00F36031">
        <w:tc>
          <w:tcPr>
            <w:tcW w:w="1306" w:type="dxa"/>
          </w:tcPr>
          <w:p w14:paraId="4D3AA5AA" w14:textId="77777777" w:rsidR="00B8281E" w:rsidRDefault="00B8281E" w:rsidP="00B8281E">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B8281E" w:rsidRDefault="00B8281E" w:rsidP="00B8281E">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B8281E" w14:paraId="4D3AA5AF" w14:textId="77777777" w:rsidTr="00F36031">
        <w:tc>
          <w:tcPr>
            <w:tcW w:w="1306" w:type="dxa"/>
          </w:tcPr>
          <w:p w14:paraId="4D3AA5AD" w14:textId="77777777" w:rsidR="00B8281E" w:rsidRDefault="00B8281E" w:rsidP="00B8281E">
            <w:pPr>
              <w:rPr>
                <w:rFonts w:ascii="Verdana" w:eastAsia="Verdana" w:hAnsi="Verdana" w:cs="Verdana"/>
                <w:i/>
              </w:rPr>
            </w:pPr>
            <w:r>
              <w:rPr>
                <w:rFonts w:ascii="Verdana" w:eastAsia="Verdana" w:hAnsi="Verdana" w:cs="Verdana"/>
                <w:b/>
              </w:rPr>
              <w:t>9.4</w:t>
            </w:r>
          </w:p>
        </w:tc>
        <w:tc>
          <w:tcPr>
            <w:tcW w:w="8294" w:type="dxa"/>
          </w:tcPr>
          <w:p w14:paraId="4D3AA5AE" w14:textId="77777777" w:rsidR="00B8281E" w:rsidRDefault="00B8281E" w:rsidP="00B8281E">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B8281E" w14:paraId="4D3AA5B2" w14:textId="77777777" w:rsidTr="00F36031">
        <w:tc>
          <w:tcPr>
            <w:tcW w:w="1306" w:type="dxa"/>
          </w:tcPr>
          <w:p w14:paraId="4D3AA5B0" w14:textId="77777777" w:rsidR="00B8281E" w:rsidRDefault="00B8281E" w:rsidP="00B8281E">
            <w:pPr>
              <w:rPr>
                <w:rFonts w:ascii="Verdana" w:eastAsia="Verdana" w:hAnsi="Verdana" w:cs="Verdana"/>
                <w:color w:val="FF0000"/>
                <w:sz w:val="20"/>
                <w:szCs w:val="20"/>
              </w:rPr>
            </w:pPr>
            <w:r>
              <w:rPr>
                <w:rFonts w:ascii="Verdana" w:eastAsia="Verdana" w:hAnsi="Verdana" w:cs="Verdana"/>
                <w:b/>
                <w:color w:val="000000"/>
              </w:rPr>
              <w:lastRenderedPageBreak/>
              <w:t>10</w:t>
            </w:r>
          </w:p>
        </w:tc>
        <w:tc>
          <w:tcPr>
            <w:tcW w:w="8294" w:type="dxa"/>
          </w:tcPr>
          <w:p w14:paraId="4D3AA5B1" w14:textId="77777777" w:rsidR="00B8281E" w:rsidRDefault="00B8281E" w:rsidP="00B8281E">
            <w:pPr>
              <w:spacing w:after="227"/>
              <w:rPr>
                <w:rFonts w:ascii="Verdana" w:eastAsia="Verdana" w:hAnsi="Verdana" w:cs="Verdana"/>
              </w:rPr>
            </w:pPr>
            <w:r>
              <w:rPr>
                <w:rFonts w:ascii="Verdana" w:eastAsia="Verdana" w:hAnsi="Verdana" w:cs="Verdana"/>
                <w:b/>
                <w:color w:val="000000"/>
              </w:rPr>
              <w:t>MARKS</w:t>
            </w:r>
          </w:p>
        </w:tc>
      </w:tr>
      <w:tr w:rsidR="00B8281E" w14:paraId="4D3AA5B6" w14:textId="77777777" w:rsidTr="00F36031">
        <w:tc>
          <w:tcPr>
            <w:tcW w:w="1306" w:type="dxa"/>
          </w:tcPr>
          <w:p w14:paraId="4D3AA5B3" w14:textId="77777777" w:rsidR="00B8281E" w:rsidRDefault="00B8281E" w:rsidP="00B8281E">
            <w:pPr>
              <w:rPr>
                <w:rFonts w:ascii="Verdana" w:eastAsia="Verdana" w:hAnsi="Verdana" w:cs="Verdana"/>
                <w:b/>
              </w:rPr>
            </w:pPr>
            <w:r>
              <w:rPr>
                <w:rFonts w:ascii="Verdana" w:eastAsia="Verdana" w:hAnsi="Verdana" w:cs="Verdana"/>
                <w:b/>
              </w:rPr>
              <w:t>10.1</w:t>
            </w:r>
          </w:p>
          <w:p w14:paraId="4D3AA5B4" w14:textId="77777777" w:rsidR="00B8281E" w:rsidRDefault="00B8281E" w:rsidP="00B8281E">
            <w:pPr>
              <w:rPr>
                <w:rFonts w:ascii="Verdana" w:eastAsia="Verdana" w:hAnsi="Verdana" w:cs="Verdana"/>
              </w:rPr>
            </w:pPr>
          </w:p>
        </w:tc>
        <w:tc>
          <w:tcPr>
            <w:tcW w:w="8294" w:type="dxa"/>
          </w:tcPr>
          <w:p w14:paraId="06C01D6C" w14:textId="47C5FDAF" w:rsidR="00B8281E" w:rsidRDefault="00B8281E" w:rsidP="00B8281E">
            <w:pPr>
              <w:spacing w:after="227"/>
              <w:rPr>
                <w:shd w:val="clear" w:color="auto" w:fill="FFFFFF"/>
              </w:rPr>
            </w:pPr>
            <w:r>
              <w:rPr>
                <w:rFonts w:ascii="Verdana" w:eastAsia="Verdana" w:hAnsi="Verdana" w:cs="Verdana"/>
              </w:rPr>
              <w:t xml:space="preserve">Mark(s) are </w:t>
            </w:r>
            <w:r>
              <w:rPr>
                <w:rFonts w:ascii="Verdana" w:eastAsia="Verdana" w:hAnsi="Verdana" w:cs="Verdana"/>
                <w:color w:val="0000FF"/>
              </w:rPr>
              <w:t xml:space="preserve">various fixed and or floating government buoys including… </w:t>
            </w:r>
            <w:r>
              <w:rPr>
                <w:rFonts w:ascii="Verdana" w:eastAsia="Verdana" w:hAnsi="Verdana" w:cs="Verdana"/>
              </w:rPr>
              <w:t xml:space="preserve">the </w:t>
            </w:r>
            <w:r w:rsidRPr="00FB5A74">
              <w:rPr>
                <w:rFonts w:ascii="Verdana" w:eastAsia="Verdana" w:hAnsi="Verdana" w:cs="Verdana"/>
                <w:color w:val="FF0000"/>
              </w:rPr>
              <w:t xml:space="preserve">WSSC </w:t>
            </w:r>
            <w:r w:rsidR="00EE716A">
              <w:rPr>
                <w:rFonts w:ascii="Verdana" w:eastAsia="Verdana" w:hAnsi="Verdana" w:cs="Verdana"/>
                <w:color w:val="FF0000"/>
              </w:rPr>
              <w:t>M</w:t>
            </w:r>
            <w:r>
              <w:rPr>
                <w:rFonts w:ascii="Verdana" w:eastAsia="Verdana" w:hAnsi="Verdana" w:cs="Verdana"/>
                <w:color w:val="FF0000"/>
              </w:rPr>
              <w:t>arks</w:t>
            </w:r>
            <w:r>
              <w:rPr>
                <w:rFonts w:ascii="Verdana" w:eastAsia="Verdana" w:hAnsi="Verdana" w:cs="Verdana"/>
              </w:rPr>
              <w:t xml:space="preserve">, they have a </w:t>
            </w:r>
            <w:r>
              <w:rPr>
                <w:shd w:val="clear" w:color="auto" w:fill="FFFFFF"/>
              </w:rPr>
              <w:t>cylindrical form, white in color with orange</w:t>
            </w:r>
            <w:r>
              <w:rPr>
                <w:rFonts w:ascii="Segoe UI" w:hAnsi="Segoe UI" w:cs="Segoe UI"/>
                <w:sz w:val="18"/>
                <w:szCs w:val="18"/>
              </w:rPr>
              <w:t xml:space="preserve"> </w:t>
            </w:r>
            <w:r>
              <w:rPr>
                <w:shd w:val="clear" w:color="auto" w:fill="FFFFFF"/>
              </w:rPr>
              <w:t>reflective tape and labelled with an identification letter. There locations are listed</w:t>
            </w:r>
            <w:r w:rsidR="00EE716A">
              <w:rPr>
                <w:shd w:val="clear" w:color="auto" w:fill="FFFFFF"/>
              </w:rPr>
              <w:t xml:space="preserve"> below from the 2024 </w:t>
            </w:r>
            <w:r>
              <w:rPr>
                <w:shd w:val="clear" w:color="auto" w:fill="FFFFFF"/>
              </w:rPr>
              <w:t>WSSC WNATR S</w:t>
            </w:r>
            <w:r w:rsidR="00EE716A">
              <w:rPr>
                <w:shd w:val="clear" w:color="auto" w:fill="FFFFFF"/>
              </w:rPr>
              <w:t>i</w:t>
            </w:r>
            <w:r>
              <w:rPr>
                <w:shd w:val="clear" w:color="auto" w:fill="FFFFFF"/>
              </w:rPr>
              <w:t>s</w:t>
            </w:r>
            <w:r w:rsidR="00EE716A">
              <w:rPr>
                <w:shd w:val="clear" w:color="auto" w:fill="FFFFFF"/>
              </w:rPr>
              <w:t>.</w:t>
            </w:r>
          </w:p>
          <w:p w14:paraId="33293F04" w14:textId="2708AD6E" w:rsidR="00B8281E" w:rsidRPr="00FB5A74" w:rsidRDefault="00B8281E" w:rsidP="00B8281E">
            <w:pPr>
              <w:spacing w:after="227"/>
              <w:rPr>
                <w:rFonts w:ascii="Verdana" w:eastAsia="Verdana" w:hAnsi="Verdana" w:cs="Verdana"/>
                <w:color w:val="FF0000"/>
              </w:rPr>
            </w:pPr>
            <w:r>
              <w:rPr>
                <w:noProof/>
              </w:rPr>
              <w:drawing>
                <wp:inline distT="0" distB="0" distL="0" distR="0" wp14:anchorId="12F21D6B" wp14:editId="6D5F5E25">
                  <wp:extent cx="24765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1895475"/>
                          </a:xfrm>
                          <a:prstGeom prst="rect">
                            <a:avLst/>
                          </a:prstGeom>
                        </pic:spPr>
                      </pic:pic>
                    </a:graphicData>
                  </a:graphic>
                </wp:inline>
              </w:drawing>
            </w:r>
            <w:r>
              <w:rPr>
                <w:shd w:val="clear" w:color="auto" w:fill="FFFFFF"/>
              </w:rPr>
              <w:t xml:space="preserve">  </w:t>
            </w:r>
          </w:p>
          <w:p w14:paraId="09C3FF4F" w14:textId="77777777" w:rsidR="00B8281E" w:rsidRDefault="00B8281E" w:rsidP="00B8281E">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of government buoys and aids to navigation </w:t>
            </w:r>
          </w:p>
          <w:p w14:paraId="4D3AA5B5" w14:textId="565EB148" w:rsidR="00B8281E" w:rsidRDefault="00B8281E" w:rsidP="00B8281E">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B8281E" w14:paraId="4D3AA5B9" w14:textId="77777777" w:rsidTr="00F36031">
        <w:tc>
          <w:tcPr>
            <w:tcW w:w="1306" w:type="dxa"/>
          </w:tcPr>
          <w:p w14:paraId="4D3AA5B7" w14:textId="77777777" w:rsidR="00B8281E" w:rsidRDefault="00B8281E" w:rsidP="00B8281E">
            <w:pPr>
              <w:rPr>
                <w:rFonts w:ascii="Verdana" w:eastAsia="Verdana" w:hAnsi="Verdana" w:cs="Verdana"/>
                <w:b/>
                <w:color w:val="000000"/>
              </w:rPr>
            </w:pPr>
            <w:r>
              <w:rPr>
                <w:rFonts w:ascii="Verdana" w:eastAsia="Verdana" w:hAnsi="Verdana" w:cs="Verdana"/>
                <w:b/>
              </w:rPr>
              <w:t>10.2</w:t>
            </w:r>
          </w:p>
        </w:tc>
        <w:tc>
          <w:tcPr>
            <w:tcW w:w="8294" w:type="dxa"/>
          </w:tcPr>
          <w:p w14:paraId="33D8E885" w14:textId="7EA48E83" w:rsidR="00B8281E" w:rsidRDefault="00035A37" w:rsidP="00B8281E">
            <w:pPr>
              <w:spacing w:after="227"/>
              <w:rPr>
                <w:rFonts w:ascii="Verdana" w:eastAsia="Verdana" w:hAnsi="Verdana" w:cs="Verdana"/>
              </w:rPr>
            </w:pPr>
            <w:r>
              <w:rPr>
                <w:rFonts w:ascii="Verdana" w:eastAsia="Verdana" w:hAnsi="Verdana" w:cs="Verdana"/>
              </w:rPr>
              <w:t>Only the WSSC WNATR marks will be used for this race.</w:t>
            </w:r>
          </w:p>
          <w:p w14:paraId="571E9D5A" w14:textId="5AE9A488" w:rsidR="004132CC" w:rsidRPr="008F7075" w:rsidRDefault="00B8281E" w:rsidP="004132CC">
            <w:pPr>
              <w:spacing w:after="227"/>
              <w:rPr>
                <w:rFonts w:ascii="Verdana" w:eastAsia="Verdana" w:hAnsi="Verdana" w:cs="Verdana"/>
                <w:i/>
                <w:color w:val="0000FF"/>
              </w:rPr>
            </w:pPr>
            <w:r>
              <w:rPr>
                <w:rFonts w:ascii="Verdana" w:eastAsia="Verdana" w:hAnsi="Verdana" w:cs="Verdana"/>
                <w:i/>
                <w:color w:val="0000FF"/>
              </w:rPr>
              <w:t xml:space="preserve"> </w:t>
            </w:r>
          </w:p>
          <w:p w14:paraId="4D3AA5B8" w14:textId="11D5E14E" w:rsidR="00B8281E" w:rsidRPr="008F7075" w:rsidRDefault="00B8281E" w:rsidP="00B8281E">
            <w:pPr>
              <w:spacing w:after="227"/>
              <w:rPr>
                <w:rFonts w:ascii="Verdana" w:eastAsia="Verdana" w:hAnsi="Verdana" w:cs="Verdana"/>
                <w:i/>
                <w:color w:val="0000FF"/>
              </w:rPr>
            </w:pPr>
          </w:p>
        </w:tc>
      </w:tr>
      <w:tr w:rsidR="00B8281E" w14:paraId="4D3AA5C5" w14:textId="77777777" w:rsidTr="00F36031">
        <w:tc>
          <w:tcPr>
            <w:tcW w:w="1306" w:type="dxa"/>
          </w:tcPr>
          <w:p w14:paraId="4D3AA5C3" w14:textId="1A0C66B4" w:rsidR="00B8281E" w:rsidRDefault="00B8281E" w:rsidP="00B8281E">
            <w:pPr>
              <w:rPr>
                <w:rFonts w:ascii="Verdana" w:eastAsia="Verdana" w:hAnsi="Verdana" w:cs="Verdana"/>
              </w:rPr>
            </w:pPr>
            <w:r>
              <w:rPr>
                <w:rFonts w:ascii="Verdana" w:eastAsia="Verdana" w:hAnsi="Verdana" w:cs="Verdana"/>
                <w:b/>
                <w:color w:val="000000"/>
              </w:rPr>
              <w:t>1</w:t>
            </w:r>
            <w:r>
              <w:rPr>
                <w:rFonts w:ascii="Verdana" w:eastAsia="Verdana" w:hAnsi="Verdana" w:cs="Verdana"/>
                <w:b/>
              </w:rPr>
              <w:t>1</w:t>
            </w:r>
          </w:p>
        </w:tc>
        <w:tc>
          <w:tcPr>
            <w:tcW w:w="8294" w:type="dxa"/>
          </w:tcPr>
          <w:p w14:paraId="4D3AA5C4" w14:textId="77777777" w:rsidR="00B8281E" w:rsidRDefault="00B8281E" w:rsidP="00B8281E">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B8281E" w14:paraId="4D3AA5C8" w14:textId="77777777" w:rsidTr="00F36031">
        <w:tc>
          <w:tcPr>
            <w:tcW w:w="1306" w:type="dxa"/>
          </w:tcPr>
          <w:p w14:paraId="4D3AA5C6" w14:textId="13F28840" w:rsidR="00B8281E" w:rsidRDefault="00B8281E" w:rsidP="00B8281E">
            <w:pPr>
              <w:rPr>
                <w:rFonts w:ascii="Verdana" w:eastAsia="Verdana" w:hAnsi="Verdana" w:cs="Verdana"/>
              </w:rPr>
            </w:pPr>
            <w:r>
              <w:rPr>
                <w:rFonts w:ascii="Verdana" w:eastAsia="Verdana" w:hAnsi="Verdana" w:cs="Verdana"/>
                <w:b/>
              </w:rPr>
              <w:t>11.1</w:t>
            </w:r>
          </w:p>
        </w:tc>
        <w:tc>
          <w:tcPr>
            <w:tcW w:w="8294" w:type="dxa"/>
          </w:tcPr>
          <w:p w14:paraId="4D3AA5C7" w14:textId="4C6BEDDD" w:rsidR="00B8281E" w:rsidRDefault="00D464D8" w:rsidP="00B8281E">
            <w:pPr>
              <w:spacing w:after="227"/>
              <w:rPr>
                <w:rFonts w:ascii="Verdana" w:eastAsia="Verdana" w:hAnsi="Verdana" w:cs="Verdana"/>
                <w:color w:val="FF0000"/>
              </w:rPr>
            </w:pPr>
            <w:r>
              <w:rPr>
                <w:rFonts w:ascii="Verdana" w:eastAsia="Verdana" w:hAnsi="Verdana" w:cs="Verdana"/>
                <w:color w:val="000000"/>
              </w:rPr>
              <w:t>Races will be started using RRS 26.</w:t>
            </w:r>
          </w:p>
        </w:tc>
      </w:tr>
      <w:tr w:rsidR="007E15D0" w14:paraId="4D3AA5CF" w14:textId="77777777" w:rsidTr="00F36031">
        <w:tc>
          <w:tcPr>
            <w:tcW w:w="1306" w:type="dxa"/>
          </w:tcPr>
          <w:p w14:paraId="4D3AA5CD" w14:textId="62A4467A" w:rsidR="007E15D0" w:rsidRDefault="007E15D0" w:rsidP="007E15D0">
            <w:pPr>
              <w:rPr>
                <w:rFonts w:ascii="Verdana" w:eastAsia="Verdana" w:hAnsi="Verdana" w:cs="Verdana"/>
                <w:i/>
                <w:color w:val="FF0000"/>
                <w:sz w:val="20"/>
                <w:szCs w:val="20"/>
              </w:rPr>
            </w:pPr>
            <w:r>
              <w:rPr>
                <w:rFonts w:ascii="Verdana" w:eastAsia="Verdana" w:hAnsi="Verdana" w:cs="Verdana"/>
                <w:b/>
              </w:rPr>
              <w:t>11.2</w:t>
            </w:r>
          </w:p>
        </w:tc>
        <w:tc>
          <w:tcPr>
            <w:tcW w:w="8294" w:type="dxa"/>
          </w:tcPr>
          <w:p w14:paraId="4D3AA5CE" w14:textId="55D70069" w:rsidR="007E15D0" w:rsidRDefault="007E15D0" w:rsidP="007E15D0">
            <w:pPr>
              <w:spacing w:after="227"/>
              <w:rPr>
                <w:rFonts w:ascii="Verdana" w:eastAsia="Verdana" w:hAnsi="Verdana" w:cs="Verdana"/>
                <w:i/>
                <w:color w:val="FF0000"/>
              </w:rPr>
            </w:pPr>
            <w:r>
              <w:rPr>
                <w:rFonts w:ascii="Verdana" w:eastAsia="Verdana" w:hAnsi="Verdana" w:cs="Verdana"/>
                <w:color w:val="000000"/>
              </w:rPr>
              <w:t>The starting line is between a staff displaying an orange 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 (WSSC C).</w:t>
            </w:r>
          </w:p>
        </w:tc>
      </w:tr>
      <w:tr w:rsidR="007E15D0" w14:paraId="4D3AA5D2" w14:textId="77777777" w:rsidTr="00F36031">
        <w:tc>
          <w:tcPr>
            <w:tcW w:w="1306" w:type="dxa"/>
          </w:tcPr>
          <w:p w14:paraId="4D3AA5D0" w14:textId="08D8096A" w:rsidR="007E15D0" w:rsidRDefault="007E15D0" w:rsidP="007E15D0">
            <w:pPr>
              <w:rPr>
                <w:rFonts w:ascii="Verdana" w:eastAsia="Verdana" w:hAnsi="Verdana" w:cs="Verdana"/>
                <w:b/>
              </w:rPr>
            </w:pPr>
            <w:r>
              <w:rPr>
                <w:rFonts w:ascii="Verdana" w:eastAsia="Verdana" w:hAnsi="Verdana" w:cs="Verdana"/>
                <w:b/>
              </w:rPr>
              <w:t>11.3</w:t>
            </w:r>
          </w:p>
        </w:tc>
        <w:tc>
          <w:tcPr>
            <w:tcW w:w="8294" w:type="dxa"/>
          </w:tcPr>
          <w:p w14:paraId="4D3AA5D1" w14:textId="77777777" w:rsidR="007E15D0" w:rsidRDefault="007E15D0" w:rsidP="007E15D0">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7E15D0" w14:paraId="4D3AA5D5" w14:textId="77777777" w:rsidTr="00F36031">
        <w:tc>
          <w:tcPr>
            <w:tcW w:w="1306" w:type="dxa"/>
          </w:tcPr>
          <w:p w14:paraId="4D3AA5D3" w14:textId="5BFC2FF0" w:rsidR="007E15D0" w:rsidRDefault="007E15D0" w:rsidP="007E15D0">
            <w:pPr>
              <w:rPr>
                <w:rFonts w:ascii="Verdana" w:eastAsia="Verdana" w:hAnsi="Verdana" w:cs="Verdana"/>
                <w:b/>
              </w:rPr>
            </w:pPr>
            <w:r>
              <w:rPr>
                <w:rFonts w:ascii="Verdana" w:eastAsia="Verdana" w:hAnsi="Verdana" w:cs="Verdana"/>
                <w:b/>
              </w:rPr>
              <w:t>11.4</w:t>
            </w:r>
          </w:p>
        </w:tc>
        <w:tc>
          <w:tcPr>
            <w:tcW w:w="8294" w:type="dxa"/>
          </w:tcPr>
          <w:p w14:paraId="4D3AA5D4" w14:textId="4C2108D1" w:rsidR="007E15D0" w:rsidRDefault="007E15D0" w:rsidP="007E15D0">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7E15D0" w14:paraId="4D3AA5D8" w14:textId="77777777" w:rsidTr="00F36031">
        <w:tc>
          <w:tcPr>
            <w:tcW w:w="1306" w:type="dxa"/>
          </w:tcPr>
          <w:p w14:paraId="4D3AA5D6" w14:textId="3743C705" w:rsidR="007E15D0" w:rsidRDefault="007E15D0" w:rsidP="007E15D0">
            <w:pPr>
              <w:rPr>
                <w:rFonts w:ascii="Verdana" w:eastAsia="Verdana" w:hAnsi="Verdana" w:cs="Verdana"/>
                <w:b/>
              </w:rPr>
            </w:pPr>
            <w:r>
              <w:rPr>
                <w:rFonts w:ascii="Verdana" w:eastAsia="Verdana" w:hAnsi="Verdana" w:cs="Verdana"/>
                <w:b/>
              </w:rPr>
              <w:t>11.5</w:t>
            </w:r>
          </w:p>
        </w:tc>
        <w:tc>
          <w:tcPr>
            <w:tcW w:w="8294" w:type="dxa"/>
          </w:tcPr>
          <w:p w14:paraId="4D3AA5D7" w14:textId="17B52B0C" w:rsidR="007E15D0" w:rsidRDefault="007E15D0" w:rsidP="007E15D0">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w:t>
            </w:r>
            <w:r>
              <w:rPr>
                <w:rFonts w:ascii="Verdana" w:eastAsia="Verdana" w:hAnsi="Verdana" w:cs="Verdana"/>
                <w:highlight w:val="white"/>
              </w:rPr>
              <w:lastRenderedPageBreak/>
              <w:t>attempt to hail her sail number. Failure to hail her number, failure of her to hear such a hail, or the order in which boats are hailed will not be grounds for a request for redress. This changes RRS 62.1(a).</w:t>
            </w:r>
          </w:p>
        </w:tc>
      </w:tr>
      <w:tr w:rsidR="007E15D0" w14:paraId="4D3AA5DB" w14:textId="77777777" w:rsidTr="00F36031">
        <w:tc>
          <w:tcPr>
            <w:tcW w:w="1306" w:type="dxa"/>
          </w:tcPr>
          <w:p w14:paraId="4D3AA5D9" w14:textId="5B8FCB76" w:rsidR="007E15D0" w:rsidRDefault="007E15D0" w:rsidP="007E15D0">
            <w:pPr>
              <w:rPr>
                <w:rFonts w:ascii="Verdana" w:eastAsia="Verdana" w:hAnsi="Verdana" w:cs="Verdana"/>
                <w:b/>
              </w:rPr>
            </w:pPr>
            <w:r>
              <w:rPr>
                <w:rFonts w:ascii="Verdana" w:eastAsia="Verdana" w:hAnsi="Verdana" w:cs="Verdana"/>
                <w:b/>
              </w:rPr>
              <w:lastRenderedPageBreak/>
              <w:t>11.7</w:t>
            </w:r>
          </w:p>
        </w:tc>
        <w:tc>
          <w:tcPr>
            <w:tcW w:w="8294" w:type="dxa"/>
          </w:tcPr>
          <w:p w14:paraId="4D3AA5DA" w14:textId="2CD050F3" w:rsidR="007E15D0" w:rsidRDefault="007E15D0" w:rsidP="007E15D0">
            <w:pPr>
              <w:spacing w:after="227"/>
              <w:rPr>
                <w:rFonts w:ascii="Verdana" w:eastAsia="Verdana" w:hAnsi="Verdana" w:cs="Verdana"/>
              </w:rPr>
            </w:pPr>
            <w:r>
              <w:rPr>
                <w:rFonts w:ascii="Verdana" w:eastAsia="Verdana" w:hAnsi="Verdana" w:cs="Verdana"/>
              </w:rPr>
              <w:t xml:space="preserve">A boat that does not start within </w:t>
            </w:r>
            <w:r>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7E15D0" w14:paraId="4D3AA5E5" w14:textId="77777777" w:rsidTr="00F36031">
        <w:tc>
          <w:tcPr>
            <w:tcW w:w="1306" w:type="dxa"/>
          </w:tcPr>
          <w:p w14:paraId="4D3AA5E3" w14:textId="21DD90C2"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2</w:t>
            </w:r>
          </w:p>
        </w:tc>
        <w:tc>
          <w:tcPr>
            <w:tcW w:w="8294" w:type="dxa"/>
          </w:tcPr>
          <w:p w14:paraId="4D3AA5E4"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7E15D0" w14:paraId="4D3AA5E9" w14:textId="77777777" w:rsidTr="00F36031">
        <w:tc>
          <w:tcPr>
            <w:tcW w:w="1306" w:type="dxa"/>
          </w:tcPr>
          <w:p w14:paraId="4D3AA5E6" w14:textId="47BC797C" w:rsidR="007E15D0" w:rsidRDefault="007E15D0" w:rsidP="007E15D0">
            <w:pPr>
              <w:rPr>
                <w:rFonts w:ascii="Verdana" w:eastAsia="Verdana" w:hAnsi="Verdana" w:cs="Verdana"/>
                <w:i/>
                <w:color w:val="FF0000"/>
                <w:sz w:val="20"/>
                <w:szCs w:val="20"/>
              </w:rPr>
            </w:pPr>
            <w:r>
              <w:rPr>
                <w:rFonts w:ascii="Verdana" w:eastAsia="Verdana" w:hAnsi="Verdana" w:cs="Verdana"/>
                <w:b/>
              </w:rPr>
              <w:t>12.1</w:t>
            </w:r>
          </w:p>
          <w:p w14:paraId="4D3AA5E7" w14:textId="77777777" w:rsidR="007E15D0" w:rsidRDefault="007E15D0" w:rsidP="007E15D0">
            <w:pPr>
              <w:rPr>
                <w:rFonts w:ascii="Verdana" w:eastAsia="Verdana" w:hAnsi="Verdana" w:cs="Verdana"/>
                <w:b/>
                <w:color w:val="000000"/>
              </w:rPr>
            </w:pPr>
          </w:p>
        </w:tc>
        <w:tc>
          <w:tcPr>
            <w:tcW w:w="8294" w:type="dxa"/>
          </w:tcPr>
          <w:p w14:paraId="4D3AA5E8" w14:textId="215702BB" w:rsidR="007E15D0" w:rsidRDefault="009B7D6C" w:rsidP="007E15D0">
            <w:pPr>
              <w:spacing w:after="227"/>
              <w:rPr>
                <w:rFonts w:ascii="Verdana" w:eastAsia="Verdana" w:hAnsi="Verdana" w:cs="Verdana"/>
                <w:i/>
                <w:color w:val="FF0000"/>
              </w:rPr>
            </w:pPr>
            <w:r>
              <w:rPr>
                <w:rFonts w:ascii="Verdana" w:eastAsia="Verdana" w:hAnsi="Verdana" w:cs="Verdana"/>
                <w:color w:val="000000"/>
              </w:rPr>
              <w:t>The finishing line is between an orange flag on the signal</w:t>
            </w:r>
            <w:r>
              <w:rPr>
                <w:rFonts w:ascii="Verdana" w:eastAsia="Verdana" w:hAnsi="Verdana" w:cs="Verdana"/>
              </w:rPr>
              <w:t xml:space="preserve"> vessel</w:t>
            </w:r>
            <w:r>
              <w:rPr>
                <w:rFonts w:ascii="Verdana" w:eastAsia="Verdana" w:hAnsi="Verdana" w:cs="Verdana"/>
                <w:color w:val="000000"/>
              </w:rPr>
              <w:t xml:space="preserve"> at the port end and the course side of the starboard end finishing mark.</w:t>
            </w:r>
          </w:p>
        </w:tc>
      </w:tr>
      <w:tr w:rsidR="007E15D0" w14:paraId="4D3AA5EC" w14:textId="77777777" w:rsidTr="00F36031">
        <w:tc>
          <w:tcPr>
            <w:tcW w:w="1306" w:type="dxa"/>
          </w:tcPr>
          <w:p w14:paraId="4D3AA5EA" w14:textId="5E3B18C6" w:rsidR="007E15D0" w:rsidRDefault="007E15D0" w:rsidP="007E15D0">
            <w:pPr>
              <w:rPr>
                <w:rFonts w:ascii="Verdana" w:eastAsia="Verdana" w:hAnsi="Verdana" w:cs="Verdana"/>
                <w:b/>
              </w:rPr>
            </w:pPr>
            <w:r>
              <w:rPr>
                <w:rFonts w:ascii="Verdana" w:eastAsia="Verdana" w:hAnsi="Verdana" w:cs="Verdana"/>
                <w:b/>
              </w:rPr>
              <w:t>12.2</w:t>
            </w:r>
          </w:p>
        </w:tc>
        <w:tc>
          <w:tcPr>
            <w:tcW w:w="8294" w:type="dxa"/>
          </w:tcPr>
          <w:p w14:paraId="4D3AA5EB" w14:textId="499531DC" w:rsidR="007E15D0" w:rsidRDefault="007E15D0" w:rsidP="007E15D0">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7E15D0" w14:paraId="4D3AA5EF" w14:textId="77777777" w:rsidTr="00F36031">
        <w:tc>
          <w:tcPr>
            <w:tcW w:w="1306" w:type="dxa"/>
          </w:tcPr>
          <w:p w14:paraId="4D3AA5ED" w14:textId="523E54C9"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4</w:t>
            </w:r>
          </w:p>
        </w:tc>
        <w:tc>
          <w:tcPr>
            <w:tcW w:w="8294" w:type="dxa"/>
          </w:tcPr>
          <w:p w14:paraId="4D3AA5EE"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7E15D0" w14:paraId="4D3AA5F6" w14:textId="77777777" w:rsidTr="00F36031">
        <w:tc>
          <w:tcPr>
            <w:tcW w:w="1306" w:type="dxa"/>
          </w:tcPr>
          <w:p w14:paraId="4D3AA5F4" w14:textId="1F31FFBB" w:rsidR="007E15D0" w:rsidRDefault="007E15D0" w:rsidP="007E15D0">
            <w:pPr>
              <w:rPr>
                <w:rFonts w:ascii="Verdana" w:eastAsia="Verdana" w:hAnsi="Verdana" w:cs="Verdana"/>
                <w:b/>
                <w:sz w:val="20"/>
                <w:szCs w:val="20"/>
              </w:rPr>
            </w:pPr>
            <w:r>
              <w:rPr>
                <w:rFonts w:ascii="Verdana" w:eastAsia="Verdana" w:hAnsi="Verdana" w:cs="Verdana"/>
                <w:b/>
              </w:rPr>
              <w:t>14.1</w:t>
            </w:r>
          </w:p>
        </w:tc>
        <w:tc>
          <w:tcPr>
            <w:tcW w:w="8294" w:type="dxa"/>
          </w:tcPr>
          <w:p w14:paraId="4D3AA5F5" w14:textId="758F5D00" w:rsidR="007E15D0" w:rsidRDefault="007E15D0" w:rsidP="007E15D0">
            <w:pPr>
              <w:spacing w:after="227"/>
              <w:rPr>
                <w:rFonts w:ascii="Verdana" w:eastAsia="Verdana" w:hAnsi="Verdana" w:cs="Verdana"/>
              </w:rPr>
            </w:pPr>
            <w:r>
              <w:rPr>
                <w:rFonts w:ascii="Verdana" w:eastAsia="Verdana" w:hAnsi="Verdana" w:cs="Verdana"/>
                <w:color w:val="000000"/>
              </w:rPr>
              <w:t xml:space="preserve">For the </w:t>
            </w:r>
            <w:r>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7E15D0" w14:paraId="4D3AA602" w14:textId="77777777" w:rsidTr="00F36031">
        <w:tc>
          <w:tcPr>
            <w:tcW w:w="1306" w:type="dxa"/>
          </w:tcPr>
          <w:p w14:paraId="4D3AA600" w14:textId="2CDE7D5B"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5</w:t>
            </w:r>
          </w:p>
        </w:tc>
        <w:tc>
          <w:tcPr>
            <w:tcW w:w="8294" w:type="dxa"/>
          </w:tcPr>
          <w:p w14:paraId="4D3AA601"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7E15D0" w14:paraId="4D3AA60E" w14:textId="77777777" w:rsidTr="00F36031">
        <w:tc>
          <w:tcPr>
            <w:tcW w:w="1306" w:type="dxa"/>
          </w:tcPr>
          <w:p w14:paraId="4D3AA603" w14:textId="21E1DDB8" w:rsidR="007E15D0" w:rsidRDefault="007E15D0" w:rsidP="007E15D0">
            <w:pPr>
              <w:rPr>
                <w:rFonts w:ascii="Verdana" w:eastAsia="Verdana" w:hAnsi="Verdana" w:cs="Verdana"/>
                <w:i/>
                <w:color w:val="FF0000"/>
                <w:sz w:val="20"/>
                <w:szCs w:val="20"/>
              </w:rPr>
            </w:pPr>
            <w:r>
              <w:rPr>
                <w:rFonts w:ascii="Verdana" w:eastAsia="Verdana" w:hAnsi="Verdana" w:cs="Verdana"/>
                <w:b/>
              </w:rPr>
              <w:t>15.1</w:t>
            </w:r>
          </w:p>
        </w:tc>
        <w:tc>
          <w:tcPr>
            <w:tcW w:w="8294" w:type="dxa"/>
          </w:tcPr>
          <w:p w14:paraId="4D3AA604" w14:textId="54FD6EE1" w:rsidR="007E15D0" w:rsidRDefault="007E15D0" w:rsidP="007E15D0">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7E15D0"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73EC21E2" w:rsidR="007E15D0" w:rsidRDefault="007E15D0" w:rsidP="007E15D0">
                  <w:pPr>
                    <w:spacing w:after="227"/>
                    <w:rPr>
                      <w:rFonts w:ascii="Verdana" w:eastAsia="Verdana" w:hAnsi="Verdana" w:cs="Verdana"/>
                    </w:rPr>
                  </w:pPr>
                  <w:r>
                    <w:rPr>
                      <w:rFonts w:ascii="Verdana" w:eastAsia="Verdana" w:hAnsi="Verdana" w:cs="Verdana"/>
                    </w:rPr>
                    <w:t>Mark 1 Time Limit</w:t>
                  </w:r>
                  <w:r w:rsidR="00E10B44">
                    <w:rPr>
                      <w:rFonts w:ascii="Verdana" w:eastAsia="Verdana" w:hAnsi="Verdana" w:cs="Verdana"/>
                    </w:rPr>
                    <w:t xml:space="preserve"> </w:t>
                  </w:r>
                  <w:r w:rsidR="00C378FB">
                    <w:rPr>
                      <w:rFonts w:ascii="Verdana" w:eastAsia="Verdana" w:hAnsi="Verdana" w:cs="Verdana"/>
                    </w:rPr>
                    <w:t>from each class’s start</w:t>
                  </w:r>
                </w:p>
              </w:tc>
              <w:tc>
                <w:tcPr>
                  <w:tcW w:w="1903" w:type="dxa"/>
                  <w:tcBorders>
                    <w:top w:val="single" w:sz="4" w:space="0" w:color="000000"/>
                    <w:left w:val="single" w:sz="4" w:space="0" w:color="000000"/>
                    <w:bottom w:val="single" w:sz="4" w:space="0" w:color="000000"/>
                  </w:tcBorders>
                  <w:shd w:val="clear" w:color="auto" w:fill="auto"/>
                </w:tcPr>
                <w:p w14:paraId="4D3AA606" w14:textId="5855411D" w:rsidR="007E15D0" w:rsidRDefault="007E15D0" w:rsidP="007E15D0">
                  <w:pPr>
                    <w:spacing w:after="227"/>
                    <w:rPr>
                      <w:rFonts w:ascii="Verdana" w:eastAsia="Verdana" w:hAnsi="Verdana" w:cs="Verdana"/>
                    </w:rPr>
                  </w:pPr>
                  <w:r>
                    <w:rPr>
                      <w:rFonts w:ascii="Verdana" w:eastAsia="Verdana" w:hAnsi="Verdana" w:cs="Verdana"/>
                    </w:rPr>
                    <w:t xml:space="preserve">Race Time Limit </w:t>
                  </w:r>
                  <w:r w:rsidR="00B91FCA">
                    <w:rPr>
                      <w:rFonts w:ascii="Verdana" w:eastAsia="Verdana" w:hAnsi="Verdana" w:cs="Verdana"/>
                    </w:rPr>
                    <w:t>from each class’s start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2B905431" w:rsidR="007E15D0" w:rsidRDefault="007E15D0" w:rsidP="007E15D0">
                  <w:pPr>
                    <w:spacing w:after="227"/>
                    <w:rPr>
                      <w:rFonts w:ascii="Verdana" w:eastAsia="Verdana" w:hAnsi="Verdana" w:cs="Verdana"/>
                    </w:rPr>
                  </w:pPr>
                  <w:r>
                    <w:rPr>
                      <w:rFonts w:ascii="Verdana" w:eastAsia="Verdana" w:hAnsi="Verdana" w:cs="Verdana"/>
                    </w:rPr>
                    <w:t>Finishing Window</w:t>
                  </w:r>
                  <w:r w:rsidR="003A1303">
                    <w:rPr>
                      <w:rFonts w:ascii="Verdana" w:eastAsia="Verdana" w:hAnsi="Verdana" w:cs="Verdana"/>
                    </w:rPr>
                    <w:t xml:space="preserve"> after </w:t>
                  </w:r>
                  <w:r w:rsidR="00A66040">
                    <w:rPr>
                      <w:rFonts w:ascii="Verdana" w:eastAsia="Verdana" w:hAnsi="Verdana" w:cs="Verdana"/>
                    </w:rPr>
                    <w:t xml:space="preserve">first boat </w:t>
                  </w:r>
                  <w:r w:rsidR="00B91FCA">
                    <w:rPr>
                      <w:rFonts w:ascii="Verdana" w:eastAsia="Verdana" w:hAnsi="Verdana" w:cs="Verdana"/>
                    </w:rPr>
                    <w:t xml:space="preserve">per class </w:t>
                  </w:r>
                  <w:r w:rsidR="00A66040">
                    <w:rPr>
                      <w:rFonts w:ascii="Verdana" w:eastAsia="Verdana" w:hAnsi="Verdana" w:cs="Verdana"/>
                    </w:rPr>
                    <w:t>finishes</w:t>
                  </w:r>
                </w:p>
              </w:tc>
            </w:tr>
            <w:tr w:rsidR="007E15D0"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A531ED0" w:rsidR="007E15D0" w:rsidRDefault="00A60BD3" w:rsidP="007E15D0">
                  <w:pPr>
                    <w:spacing w:after="227"/>
                    <w:rPr>
                      <w:rFonts w:ascii="Verdana" w:eastAsia="Verdana" w:hAnsi="Verdana" w:cs="Verdana"/>
                      <w:i/>
                      <w:color w:val="0000FF"/>
                    </w:rPr>
                  </w:pPr>
                  <w:r>
                    <w:rPr>
                      <w:rFonts w:ascii="Verdana" w:eastAsia="Verdana" w:hAnsi="Verdana" w:cs="Verdana"/>
                      <w:i/>
                      <w:color w:val="0000FF"/>
                    </w:rPr>
                    <w:t>1</w:t>
                  </w:r>
                  <w:r w:rsidR="007E15D0">
                    <w:rPr>
                      <w:rFonts w:ascii="Verdana" w:eastAsia="Verdana" w:hAnsi="Verdana" w:cs="Verdana"/>
                      <w:i/>
                      <w:color w:val="0000FF"/>
                    </w:rPr>
                    <w:t xml:space="preserve"> hour</w:t>
                  </w:r>
                </w:p>
              </w:tc>
              <w:tc>
                <w:tcPr>
                  <w:tcW w:w="1903" w:type="dxa"/>
                  <w:tcBorders>
                    <w:top w:val="single" w:sz="4" w:space="0" w:color="000000"/>
                    <w:left w:val="single" w:sz="4" w:space="0" w:color="000000"/>
                    <w:bottom w:val="single" w:sz="4" w:space="0" w:color="000000"/>
                  </w:tcBorders>
                  <w:shd w:val="clear" w:color="auto" w:fill="auto"/>
                </w:tcPr>
                <w:p w14:paraId="4D3AA60A" w14:textId="1CBA6A75" w:rsidR="007E15D0" w:rsidRDefault="007E15D0" w:rsidP="007E15D0">
                  <w:pPr>
                    <w:spacing w:after="227"/>
                    <w:rPr>
                      <w:rFonts w:ascii="Verdana" w:eastAsia="Verdana" w:hAnsi="Verdana" w:cs="Verdana"/>
                      <w:i/>
                      <w:color w:val="0000FF"/>
                    </w:rPr>
                  </w:pPr>
                  <w:r>
                    <w:rPr>
                      <w:rFonts w:ascii="Verdana" w:eastAsia="Verdana" w:hAnsi="Verdana" w:cs="Verdana"/>
                      <w:i/>
                      <w:color w:val="0000FF"/>
                    </w:rPr>
                    <w:t>4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2FD0C7FD" w:rsidR="007E15D0" w:rsidRDefault="007E15D0" w:rsidP="007E15D0">
                  <w:pPr>
                    <w:spacing w:after="227"/>
                    <w:rPr>
                      <w:rFonts w:ascii="Verdana" w:eastAsia="Verdana" w:hAnsi="Verdana" w:cs="Verdana"/>
                      <w:i/>
                      <w:color w:val="0000FF"/>
                    </w:rPr>
                  </w:pPr>
                  <w:r>
                    <w:rPr>
                      <w:rFonts w:ascii="Verdana" w:eastAsia="Verdana" w:hAnsi="Verdana" w:cs="Verdana"/>
                      <w:i/>
                      <w:color w:val="0000FF"/>
                    </w:rPr>
                    <w:t xml:space="preserve">1 hour </w:t>
                  </w:r>
                </w:p>
              </w:tc>
            </w:tr>
          </w:tbl>
          <w:p w14:paraId="4D3AA60D" w14:textId="77777777" w:rsidR="007E15D0" w:rsidRDefault="007E15D0" w:rsidP="007E15D0">
            <w:pPr>
              <w:spacing w:after="227"/>
              <w:rPr>
                <w:rFonts w:ascii="Verdana" w:eastAsia="Verdana" w:hAnsi="Verdana" w:cs="Verdana"/>
                <w:color w:val="FF3333"/>
              </w:rPr>
            </w:pPr>
          </w:p>
        </w:tc>
      </w:tr>
      <w:tr w:rsidR="007E15D0" w14:paraId="4D3AA611" w14:textId="77777777" w:rsidTr="00F36031">
        <w:tc>
          <w:tcPr>
            <w:tcW w:w="1306" w:type="dxa"/>
          </w:tcPr>
          <w:p w14:paraId="4D3AA60F" w14:textId="35BCD37D" w:rsidR="007E15D0" w:rsidRDefault="007E15D0" w:rsidP="007E15D0">
            <w:pPr>
              <w:rPr>
                <w:rFonts w:ascii="Verdana" w:eastAsia="Verdana" w:hAnsi="Verdana" w:cs="Verdana"/>
                <w:b/>
              </w:rPr>
            </w:pPr>
            <w:r>
              <w:rPr>
                <w:rFonts w:ascii="Verdana" w:eastAsia="Verdana" w:hAnsi="Verdana" w:cs="Verdana"/>
                <w:b/>
              </w:rPr>
              <w:t>15.2</w:t>
            </w:r>
          </w:p>
        </w:tc>
        <w:tc>
          <w:tcPr>
            <w:tcW w:w="8294" w:type="dxa"/>
          </w:tcPr>
          <w:p w14:paraId="4D3AA610" w14:textId="77777777" w:rsidR="007E15D0" w:rsidRDefault="007E15D0" w:rsidP="007E15D0">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7E15D0" w14:paraId="4D3AA614" w14:textId="77777777" w:rsidTr="00F36031">
        <w:tc>
          <w:tcPr>
            <w:tcW w:w="1306" w:type="dxa"/>
          </w:tcPr>
          <w:p w14:paraId="4D3AA612" w14:textId="2BC1B468" w:rsidR="007E15D0" w:rsidRDefault="007E15D0" w:rsidP="007E15D0">
            <w:pPr>
              <w:rPr>
                <w:rFonts w:ascii="Verdana" w:eastAsia="Verdana" w:hAnsi="Verdana" w:cs="Verdana"/>
                <w:b/>
                <w:sz w:val="20"/>
                <w:szCs w:val="20"/>
              </w:rPr>
            </w:pPr>
            <w:r>
              <w:rPr>
                <w:rFonts w:ascii="Verdana" w:eastAsia="Verdana" w:hAnsi="Verdana" w:cs="Verdana"/>
                <w:b/>
              </w:rPr>
              <w:t>15.3</w:t>
            </w:r>
          </w:p>
        </w:tc>
        <w:tc>
          <w:tcPr>
            <w:tcW w:w="8294" w:type="dxa"/>
          </w:tcPr>
          <w:p w14:paraId="4D3AA613" w14:textId="1094BB69" w:rsidR="007E15D0" w:rsidRDefault="007E15D0" w:rsidP="007E15D0">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7E15D0" w14:paraId="4D3AA617" w14:textId="77777777" w:rsidTr="00F36031">
        <w:tc>
          <w:tcPr>
            <w:tcW w:w="1306" w:type="dxa"/>
          </w:tcPr>
          <w:p w14:paraId="4D3AA615" w14:textId="5363A9A9" w:rsidR="007E15D0" w:rsidRDefault="007E15D0" w:rsidP="007E15D0">
            <w:pPr>
              <w:rPr>
                <w:rFonts w:ascii="Verdana" w:eastAsia="Verdana" w:hAnsi="Verdana" w:cs="Verdana"/>
                <w:b/>
              </w:rPr>
            </w:pPr>
            <w:r>
              <w:rPr>
                <w:rFonts w:ascii="Verdana" w:eastAsia="Verdana" w:hAnsi="Verdana" w:cs="Verdana"/>
                <w:b/>
              </w:rPr>
              <w:lastRenderedPageBreak/>
              <w:t>15.4</w:t>
            </w:r>
          </w:p>
        </w:tc>
        <w:tc>
          <w:tcPr>
            <w:tcW w:w="8294" w:type="dxa"/>
          </w:tcPr>
          <w:p w14:paraId="4D3AA616" w14:textId="77777777" w:rsidR="007E15D0" w:rsidRDefault="007E15D0" w:rsidP="007E15D0">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7E15D0" w14:paraId="4D3AA61A" w14:textId="77777777" w:rsidTr="00F36031">
        <w:tc>
          <w:tcPr>
            <w:tcW w:w="1306" w:type="dxa"/>
          </w:tcPr>
          <w:p w14:paraId="4D3AA618" w14:textId="482DC7E1"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7E15D0" w14:paraId="4D3AA61D" w14:textId="77777777" w:rsidTr="00F36031">
        <w:tc>
          <w:tcPr>
            <w:tcW w:w="1306" w:type="dxa"/>
          </w:tcPr>
          <w:p w14:paraId="4D3AA61B" w14:textId="579D9259" w:rsidR="007E15D0" w:rsidRDefault="007E15D0" w:rsidP="007E15D0">
            <w:pPr>
              <w:rPr>
                <w:rFonts w:ascii="Verdana" w:eastAsia="Verdana" w:hAnsi="Verdana" w:cs="Verdana"/>
                <w:b/>
                <w:sz w:val="20"/>
                <w:szCs w:val="20"/>
              </w:rPr>
            </w:pPr>
            <w:r>
              <w:rPr>
                <w:rFonts w:ascii="Verdana" w:eastAsia="Verdana" w:hAnsi="Verdana" w:cs="Verdana"/>
                <w:b/>
              </w:rPr>
              <w:t>16.1</w:t>
            </w:r>
          </w:p>
        </w:tc>
        <w:tc>
          <w:tcPr>
            <w:tcW w:w="8294" w:type="dxa"/>
          </w:tcPr>
          <w:p w14:paraId="4D3AA61C" w14:textId="325C9BF5" w:rsidR="007E15D0" w:rsidRDefault="007E15D0" w:rsidP="007E15D0">
            <w:pPr>
              <w:spacing w:after="227"/>
              <w:rPr>
                <w:rFonts w:ascii="Verdana" w:eastAsia="Verdana" w:hAnsi="Verdana" w:cs="Verdana"/>
                <w:i/>
                <w:color w:val="FF0000"/>
                <w:highlight w:val="white"/>
              </w:rPr>
            </w:pPr>
            <w:r w:rsidRPr="008F4720">
              <w:rPr>
                <w:rFonts w:ascii="Verdana" w:eastAsia="Verdana" w:hAnsi="Verdana" w:cs="Verdana"/>
                <w:highlight w:val="white"/>
              </w:rPr>
              <w:t>The protest time limit is 120 minutes after the last boat finishes the last race of the day or the race committee signals no more racing today, whichever is later. The time will be posted on the official notice board.</w:t>
            </w:r>
          </w:p>
        </w:tc>
      </w:tr>
      <w:tr w:rsidR="007E15D0" w14:paraId="4D3AA621" w14:textId="77777777" w:rsidTr="00F36031">
        <w:tc>
          <w:tcPr>
            <w:tcW w:w="1306" w:type="dxa"/>
          </w:tcPr>
          <w:p w14:paraId="4D3AA61E" w14:textId="6512F1D3" w:rsidR="007E15D0" w:rsidRDefault="007E15D0" w:rsidP="007E15D0">
            <w:pPr>
              <w:rPr>
                <w:rFonts w:ascii="Verdana" w:eastAsia="Verdana" w:hAnsi="Verdana" w:cs="Verdana"/>
                <w:b/>
                <w:color w:val="000000"/>
              </w:rPr>
            </w:pPr>
            <w:r>
              <w:rPr>
                <w:rFonts w:ascii="Verdana" w:eastAsia="Verdana" w:hAnsi="Verdana" w:cs="Verdana"/>
                <w:b/>
              </w:rPr>
              <w:t>16.2</w:t>
            </w:r>
          </w:p>
          <w:p w14:paraId="4D3AA61F" w14:textId="77777777" w:rsidR="007E15D0" w:rsidRDefault="007E15D0" w:rsidP="007E15D0">
            <w:pPr>
              <w:rPr>
                <w:rFonts w:ascii="Verdana" w:eastAsia="Verdana" w:hAnsi="Verdana" w:cs="Verdana"/>
                <w:b/>
                <w:color w:val="000000"/>
              </w:rPr>
            </w:pPr>
          </w:p>
        </w:tc>
        <w:tc>
          <w:tcPr>
            <w:tcW w:w="8294" w:type="dxa"/>
          </w:tcPr>
          <w:p w14:paraId="4D3AA620" w14:textId="09624BE8" w:rsidR="007E15D0" w:rsidRDefault="007E15D0" w:rsidP="007E15D0">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Pr="00BC4697">
              <w:rPr>
                <w:rFonts w:ascii="Verdana" w:eastAsia="Verdana" w:hAnsi="Verdana" w:cs="Verdana"/>
                <w:i/>
                <w:color w:val="0000FF"/>
              </w:rPr>
              <w:t>https://www.ussailing.org/resource-library/us-sailing-hearing-request-form/</w:t>
            </w:r>
          </w:p>
        </w:tc>
      </w:tr>
      <w:tr w:rsidR="007E15D0" w14:paraId="4D3AA624" w14:textId="77777777" w:rsidTr="00F36031">
        <w:tc>
          <w:tcPr>
            <w:tcW w:w="1306" w:type="dxa"/>
          </w:tcPr>
          <w:p w14:paraId="4D3AA622" w14:textId="3FA08DDF" w:rsidR="007E15D0" w:rsidRDefault="007E15D0" w:rsidP="007E15D0">
            <w:pPr>
              <w:rPr>
                <w:rFonts w:ascii="Verdana" w:eastAsia="Verdana" w:hAnsi="Verdana" w:cs="Verdana"/>
                <w:i/>
                <w:color w:val="FF0000"/>
                <w:sz w:val="20"/>
                <w:szCs w:val="20"/>
              </w:rPr>
            </w:pPr>
            <w:r>
              <w:rPr>
                <w:rFonts w:ascii="Verdana" w:eastAsia="Verdana" w:hAnsi="Verdana" w:cs="Verdana"/>
                <w:b/>
              </w:rPr>
              <w:t>16.3</w:t>
            </w:r>
          </w:p>
        </w:tc>
        <w:tc>
          <w:tcPr>
            <w:tcW w:w="8294" w:type="dxa"/>
          </w:tcPr>
          <w:p w14:paraId="4D3AA623" w14:textId="1F6C96CC" w:rsidR="007E15D0" w:rsidRDefault="007E15D0" w:rsidP="007E15D0">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Pr>
                <w:rFonts w:ascii="Verdana" w:eastAsia="Verdana" w:hAnsi="Verdana" w:cs="Verdana"/>
                <w:i/>
                <w:color w:val="0000FF"/>
              </w:rPr>
              <w:t>GIYC</w:t>
            </w:r>
            <w:r>
              <w:rPr>
                <w:rFonts w:ascii="Verdana" w:eastAsia="Verdana" w:hAnsi="Verdana" w:cs="Verdana"/>
                <w:color w:val="000000"/>
              </w:rPr>
              <w:t xml:space="preserve">, beginning at the time posted. </w:t>
            </w:r>
          </w:p>
        </w:tc>
      </w:tr>
      <w:tr w:rsidR="007E15D0" w14:paraId="4D3AA62A" w14:textId="77777777" w:rsidTr="00F36031">
        <w:trPr>
          <w:trHeight w:val="138"/>
        </w:trPr>
        <w:tc>
          <w:tcPr>
            <w:tcW w:w="1306" w:type="dxa"/>
          </w:tcPr>
          <w:p w14:paraId="4D3AA628" w14:textId="31348EFC" w:rsidR="007E15D0" w:rsidRDefault="007E15D0" w:rsidP="007E15D0">
            <w:pPr>
              <w:rPr>
                <w:rFonts w:ascii="Verdana" w:eastAsia="Verdana" w:hAnsi="Verdana" w:cs="Verdana"/>
                <w:b/>
                <w:sz w:val="20"/>
                <w:szCs w:val="20"/>
              </w:rPr>
            </w:pPr>
            <w:r>
              <w:rPr>
                <w:rFonts w:ascii="Verdana" w:eastAsia="Verdana" w:hAnsi="Verdana" w:cs="Verdana"/>
                <w:b/>
              </w:rPr>
              <w:t>16.4</w:t>
            </w:r>
          </w:p>
        </w:tc>
        <w:tc>
          <w:tcPr>
            <w:tcW w:w="8294" w:type="dxa"/>
          </w:tcPr>
          <w:p w14:paraId="4D3AA629" w14:textId="77777777" w:rsidR="007E15D0" w:rsidRDefault="007E15D0" w:rsidP="007E15D0">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7E15D0" w14:paraId="4D3AA631" w14:textId="77777777" w:rsidTr="00F36031">
        <w:tc>
          <w:tcPr>
            <w:tcW w:w="1306" w:type="dxa"/>
          </w:tcPr>
          <w:p w14:paraId="4D3AA62F" w14:textId="0DF55781"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7</w:t>
            </w:r>
          </w:p>
        </w:tc>
        <w:tc>
          <w:tcPr>
            <w:tcW w:w="8294" w:type="dxa"/>
          </w:tcPr>
          <w:p w14:paraId="4D3AA630"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7E15D0" w14:paraId="4D3AA634" w14:textId="77777777" w:rsidTr="00F36031">
        <w:tc>
          <w:tcPr>
            <w:tcW w:w="1306" w:type="dxa"/>
          </w:tcPr>
          <w:p w14:paraId="4D3AA632" w14:textId="36D1B1E4" w:rsidR="007E15D0" w:rsidRDefault="007E15D0" w:rsidP="007E15D0">
            <w:pPr>
              <w:rPr>
                <w:rFonts w:ascii="Verdana" w:eastAsia="Verdana" w:hAnsi="Verdana" w:cs="Verdana"/>
                <w:b/>
              </w:rPr>
            </w:pPr>
            <w:r>
              <w:rPr>
                <w:rFonts w:ascii="Verdana" w:eastAsia="Verdana" w:hAnsi="Verdana" w:cs="Verdana"/>
                <w:b/>
              </w:rPr>
              <w:t>17.1</w:t>
            </w:r>
          </w:p>
        </w:tc>
        <w:tc>
          <w:tcPr>
            <w:tcW w:w="8294" w:type="dxa"/>
          </w:tcPr>
          <w:p w14:paraId="33DEA023" w14:textId="77777777" w:rsidR="007E15D0" w:rsidRDefault="007E15D0" w:rsidP="007E15D0">
            <w:pPr>
              <w:spacing w:after="227"/>
              <w:rPr>
                <w:rFonts w:ascii="Verdana" w:eastAsia="Verdana" w:hAnsi="Verdana" w:cs="Verdana"/>
                <w:color w:val="000000"/>
              </w:rPr>
            </w:pPr>
            <w:r>
              <w:rPr>
                <w:rFonts w:ascii="Verdana" w:eastAsia="Verdana" w:hAnsi="Verdana" w:cs="Verdana"/>
                <w:color w:val="000000"/>
              </w:rPr>
              <w:t xml:space="preserve">The scoring system is as follows: </w:t>
            </w:r>
          </w:p>
          <w:p w14:paraId="4D3AA633" w14:textId="3CE51854" w:rsidR="007E15D0" w:rsidRDefault="007E15D0" w:rsidP="007E15D0">
            <w:pPr>
              <w:spacing w:after="227"/>
              <w:rPr>
                <w:rFonts w:ascii="Verdana" w:eastAsia="Verdana" w:hAnsi="Verdana" w:cs="Verdana"/>
                <w:i/>
                <w:color w:val="FF0000"/>
              </w:rPr>
            </w:pPr>
            <w:r>
              <w:rPr>
                <w:rFonts w:ascii="Verdana" w:eastAsia="Verdana" w:hAnsi="Verdana" w:cs="Verdana"/>
                <w:color w:val="000000"/>
              </w:rPr>
              <w:t>As stated in the notice of Race, and RRS Appendix A, SCORING.</w:t>
            </w:r>
          </w:p>
        </w:tc>
      </w:tr>
      <w:tr w:rsidR="007E15D0" w14:paraId="20C51334" w14:textId="77777777" w:rsidTr="00F36031">
        <w:tc>
          <w:tcPr>
            <w:tcW w:w="1306" w:type="dxa"/>
          </w:tcPr>
          <w:p w14:paraId="787228F8" w14:textId="55583DF0" w:rsidR="007E15D0" w:rsidRDefault="007E15D0" w:rsidP="007E15D0">
            <w:pPr>
              <w:rPr>
                <w:rFonts w:ascii="Verdana" w:eastAsia="Verdana" w:hAnsi="Verdana" w:cs="Verdana"/>
                <w:b/>
                <w:color w:val="000000"/>
              </w:rPr>
            </w:pPr>
            <w:r>
              <w:rPr>
                <w:rFonts w:ascii="Verdana" w:eastAsia="Verdana" w:hAnsi="Verdana" w:cs="Verdana"/>
                <w:b/>
                <w:color w:val="000000"/>
              </w:rPr>
              <w:t>17.2</w:t>
            </w:r>
          </w:p>
        </w:tc>
        <w:tc>
          <w:tcPr>
            <w:tcW w:w="8294" w:type="dxa"/>
          </w:tcPr>
          <w:p w14:paraId="4E9AB957"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p>
        </w:tc>
      </w:tr>
      <w:tr w:rsidR="007E15D0" w14:paraId="4D3AA648" w14:textId="77777777" w:rsidTr="00F36031">
        <w:tc>
          <w:tcPr>
            <w:tcW w:w="1306" w:type="dxa"/>
          </w:tcPr>
          <w:p w14:paraId="4D3AA646" w14:textId="1C0E1F71" w:rsidR="007E15D0" w:rsidRDefault="007E15D0" w:rsidP="007E15D0">
            <w:pPr>
              <w:rPr>
                <w:rFonts w:ascii="Verdana" w:eastAsia="Verdana" w:hAnsi="Verdana" w:cs="Verdana"/>
              </w:rPr>
            </w:pPr>
            <w:r>
              <w:rPr>
                <w:rFonts w:ascii="Verdana" w:eastAsia="Verdana" w:hAnsi="Verdana" w:cs="Verdana"/>
                <w:b/>
                <w:color w:val="000000"/>
              </w:rPr>
              <w:t>1</w:t>
            </w:r>
            <w:r>
              <w:rPr>
                <w:rFonts w:ascii="Verdana" w:eastAsia="Verdana" w:hAnsi="Verdana" w:cs="Verdana"/>
                <w:b/>
              </w:rPr>
              <w:t>8</w:t>
            </w:r>
          </w:p>
        </w:tc>
        <w:tc>
          <w:tcPr>
            <w:tcW w:w="8294" w:type="dxa"/>
          </w:tcPr>
          <w:p w14:paraId="4D3AA647"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7E15D0" w14:paraId="4D3AA64F" w14:textId="77777777" w:rsidTr="00F36031">
        <w:tc>
          <w:tcPr>
            <w:tcW w:w="1306" w:type="dxa"/>
          </w:tcPr>
          <w:p w14:paraId="4D3AA64D" w14:textId="149BBC7B" w:rsidR="007E15D0" w:rsidRDefault="007E15D0" w:rsidP="007E15D0">
            <w:pPr>
              <w:rPr>
                <w:rFonts w:ascii="Verdana" w:eastAsia="Verdana" w:hAnsi="Verdana" w:cs="Verdana"/>
                <w:b/>
                <w:sz w:val="20"/>
                <w:szCs w:val="20"/>
              </w:rPr>
            </w:pPr>
            <w:r>
              <w:rPr>
                <w:rFonts w:ascii="Verdana" w:eastAsia="Verdana" w:hAnsi="Verdana" w:cs="Verdana"/>
                <w:b/>
              </w:rPr>
              <w:t>18.1</w:t>
            </w:r>
          </w:p>
        </w:tc>
        <w:tc>
          <w:tcPr>
            <w:tcW w:w="8294" w:type="dxa"/>
          </w:tcPr>
          <w:p w14:paraId="4D3AA64E" w14:textId="667FC67B" w:rsidR="007E15D0" w:rsidRDefault="007E15D0" w:rsidP="007E15D0">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7E15D0" w14:paraId="4D3AA65C" w14:textId="77777777" w:rsidTr="00F36031">
        <w:tc>
          <w:tcPr>
            <w:tcW w:w="1306" w:type="dxa"/>
          </w:tcPr>
          <w:p w14:paraId="4D3AA65A" w14:textId="7FF6CE11" w:rsidR="007E15D0" w:rsidRDefault="007E15D0" w:rsidP="007E15D0">
            <w:pPr>
              <w:rPr>
                <w:rFonts w:ascii="Verdana" w:eastAsia="Verdana" w:hAnsi="Verdana" w:cs="Verdana"/>
              </w:rPr>
            </w:pPr>
            <w:r>
              <w:rPr>
                <w:rFonts w:ascii="Verdana" w:eastAsia="Verdana" w:hAnsi="Verdana" w:cs="Verdana"/>
                <w:b/>
                <w:color w:val="000000"/>
              </w:rPr>
              <w:t>19</w:t>
            </w:r>
          </w:p>
        </w:tc>
        <w:tc>
          <w:tcPr>
            <w:tcW w:w="8294" w:type="dxa"/>
          </w:tcPr>
          <w:p w14:paraId="4D3AA65B"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7E15D0" w14:paraId="4D3AA660" w14:textId="77777777" w:rsidTr="00F36031">
        <w:tc>
          <w:tcPr>
            <w:tcW w:w="1306" w:type="dxa"/>
          </w:tcPr>
          <w:p w14:paraId="4D3AA65D" w14:textId="64ECBC39" w:rsidR="007E15D0" w:rsidRDefault="007E15D0" w:rsidP="007E15D0">
            <w:pPr>
              <w:rPr>
                <w:rFonts w:ascii="Verdana" w:eastAsia="Verdana" w:hAnsi="Verdana" w:cs="Verdana"/>
                <w:i/>
                <w:color w:val="FF0000"/>
                <w:sz w:val="20"/>
                <w:szCs w:val="20"/>
              </w:rPr>
            </w:pPr>
            <w:r>
              <w:rPr>
                <w:rFonts w:ascii="Verdana" w:eastAsia="Verdana" w:hAnsi="Verdana" w:cs="Verdana"/>
                <w:b/>
              </w:rPr>
              <w:t>19.1</w:t>
            </w:r>
          </w:p>
          <w:p w14:paraId="4D3AA65E" w14:textId="77777777" w:rsidR="007E15D0" w:rsidRDefault="007E15D0" w:rsidP="007E15D0">
            <w:pPr>
              <w:rPr>
                <w:rFonts w:ascii="Verdana" w:eastAsia="Verdana" w:hAnsi="Verdana" w:cs="Verdana"/>
                <w:b/>
                <w:color w:val="000000"/>
              </w:rPr>
            </w:pPr>
          </w:p>
        </w:tc>
        <w:tc>
          <w:tcPr>
            <w:tcW w:w="8294" w:type="dxa"/>
          </w:tcPr>
          <w:p w14:paraId="4D3AA65F" w14:textId="77777777" w:rsidR="007E15D0" w:rsidRDefault="007E15D0" w:rsidP="007E15D0">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7E15D0" w14:paraId="4D3AA67F" w14:textId="77777777" w:rsidTr="00F36031">
        <w:tc>
          <w:tcPr>
            <w:tcW w:w="1306" w:type="dxa"/>
          </w:tcPr>
          <w:p w14:paraId="4D3AA67D" w14:textId="6978C4DD" w:rsidR="007E15D0" w:rsidRDefault="007E15D0" w:rsidP="007E15D0">
            <w:pPr>
              <w:rPr>
                <w:rFonts w:ascii="Verdana" w:eastAsia="Verdana" w:hAnsi="Verdana" w:cs="Verdana"/>
              </w:rPr>
            </w:pPr>
            <w:r>
              <w:rPr>
                <w:rFonts w:ascii="Verdana" w:eastAsia="Verdana" w:hAnsi="Verdana" w:cs="Verdana"/>
                <w:b/>
                <w:color w:val="000000"/>
              </w:rPr>
              <w:t>20</w:t>
            </w:r>
          </w:p>
        </w:tc>
        <w:tc>
          <w:tcPr>
            <w:tcW w:w="8294" w:type="dxa"/>
          </w:tcPr>
          <w:p w14:paraId="4D3AA67E"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7E15D0" w14:paraId="4D3AA683" w14:textId="77777777" w:rsidTr="00F36031">
        <w:tc>
          <w:tcPr>
            <w:tcW w:w="1306" w:type="dxa"/>
          </w:tcPr>
          <w:p w14:paraId="4D3AA680" w14:textId="04006372" w:rsidR="007E15D0" w:rsidRDefault="007E15D0" w:rsidP="007E15D0">
            <w:pPr>
              <w:rPr>
                <w:rFonts w:ascii="Verdana" w:eastAsia="Verdana" w:hAnsi="Verdana" w:cs="Verdana"/>
                <w:b/>
                <w:color w:val="000000"/>
              </w:rPr>
            </w:pPr>
            <w:r>
              <w:rPr>
                <w:rFonts w:ascii="Verdana" w:eastAsia="Verdana" w:hAnsi="Verdana" w:cs="Verdana"/>
                <w:b/>
              </w:rPr>
              <w:t>20.1</w:t>
            </w:r>
          </w:p>
          <w:p w14:paraId="4D3AA681" w14:textId="77777777" w:rsidR="007E15D0" w:rsidRDefault="007E15D0" w:rsidP="007E15D0">
            <w:pPr>
              <w:rPr>
                <w:rFonts w:ascii="Verdana" w:eastAsia="Verdana" w:hAnsi="Verdana" w:cs="Verdana"/>
                <w:b/>
                <w:color w:val="000000"/>
              </w:rPr>
            </w:pPr>
          </w:p>
        </w:tc>
        <w:tc>
          <w:tcPr>
            <w:tcW w:w="8294" w:type="dxa"/>
          </w:tcPr>
          <w:p w14:paraId="4D3AA682" w14:textId="77777777" w:rsidR="007E15D0" w:rsidRDefault="007E15D0" w:rsidP="007E15D0">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7E15D0" w14:paraId="4D3AA69C" w14:textId="77777777" w:rsidTr="00F36031">
        <w:tc>
          <w:tcPr>
            <w:tcW w:w="1306" w:type="dxa"/>
          </w:tcPr>
          <w:p w14:paraId="4D3AA69A" w14:textId="2A210A7F" w:rsidR="007E15D0" w:rsidRDefault="007E15D0" w:rsidP="007E15D0">
            <w:pPr>
              <w:rPr>
                <w:rFonts w:ascii="Verdana" w:eastAsia="Verdana" w:hAnsi="Verdana" w:cs="Verdana"/>
              </w:rPr>
            </w:pPr>
            <w:r>
              <w:rPr>
                <w:rFonts w:ascii="Verdana" w:eastAsia="Verdana" w:hAnsi="Verdana" w:cs="Verdana"/>
                <w:b/>
              </w:rPr>
              <w:t>21</w:t>
            </w:r>
          </w:p>
        </w:tc>
        <w:tc>
          <w:tcPr>
            <w:tcW w:w="8294" w:type="dxa"/>
          </w:tcPr>
          <w:p w14:paraId="4D3AA69B"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7E15D0" w14:paraId="4D3AA69F" w14:textId="77777777" w:rsidTr="00F36031">
        <w:tc>
          <w:tcPr>
            <w:tcW w:w="1306" w:type="dxa"/>
          </w:tcPr>
          <w:p w14:paraId="4D3AA69D" w14:textId="1A6F79D2" w:rsidR="007E15D0" w:rsidRDefault="007E15D0" w:rsidP="007E15D0">
            <w:pPr>
              <w:rPr>
                <w:rFonts w:ascii="Verdana" w:eastAsia="Verdana" w:hAnsi="Verdana" w:cs="Verdana"/>
                <w:b/>
                <w:color w:val="000000"/>
              </w:rPr>
            </w:pPr>
            <w:r>
              <w:rPr>
                <w:rFonts w:ascii="Verdana" w:eastAsia="Verdana" w:hAnsi="Verdana" w:cs="Verdana"/>
                <w:b/>
              </w:rPr>
              <w:t>21.1</w:t>
            </w:r>
          </w:p>
        </w:tc>
        <w:tc>
          <w:tcPr>
            <w:tcW w:w="8294" w:type="dxa"/>
          </w:tcPr>
          <w:p w14:paraId="1DB5F1F8" w14:textId="77777777" w:rsidR="007E15D0" w:rsidRPr="00AE1C50" w:rsidRDefault="007E15D0" w:rsidP="007E15D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68106E2A" w14:textId="77777777" w:rsidR="007E15D0" w:rsidRPr="00AE1C50" w:rsidRDefault="007E15D0" w:rsidP="007E15D0">
            <w:pPr>
              <w:spacing w:after="227"/>
              <w:rPr>
                <w:rFonts w:ascii="Verdana" w:eastAsia="Verdana" w:hAnsi="Verdana" w:cs="Verdana"/>
              </w:rPr>
            </w:pPr>
            <w:r w:rsidRPr="00AE1C50">
              <w:rPr>
                <w:rFonts w:ascii="Verdana" w:eastAsia="Verdana" w:hAnsi="Verdana" w:cs="Verdana"/>
              </w:rPr>
              <w:t>1st place flag for 3-4 competitors</w:t>
            </w:r>
          </w:p>
          <w:p w14:paraId="595F2E81" w14:textId="77777777" w:rsidR="007E15D0" w:rsidRPr="00AE1C50" w:rsidRDefault="007E15D0" w:rsidP="007E15D0">
            <w:pPr>
              <w:spacing w:after="227"/>
              <w:rPr>
                <w:rFonts w:ascii="Verdana" w:eastAsia="Verdana" w:hAnsi="Verdana" w:cs="Verdana"/>
              </w:rPr>
            </w:pPr>
            <w:r w:rsidRPr="00AE1C50">
              <w:rPr>
                <w:rFonts w:ascii="Verdana" w:eastAsia="Verdana" w:hAnsi="Verdana" w:cs="Verdana"/>
              </w:rPr>
              <w:lastRenderedPageBreak/>
              <w:t>1st &amp; 2nd for 5-6 competitors,</w:t>
            </w:r>
          </w:p>
          <w:p w14:paraId="3387DE42" w14:textId="77777777" w:rsidR="007E15D0" w:rsidRPr="00AE1C50" w:rsidRDefault="007E15D0" w:rsidP="007E15D0">
            <w:pPr>
              <w:spacing w:after="227"/>
              <w:rPr>
                <w:rFonts w:ascii="Verdana" w:eastAsia="Verdana" w:hAnsi="Verdana" w:cs="Verdana"/>
              </w:rPr>
            </w:pPr>
            <w:r w:rsidRPr="00AE1C50">
              <w:rPr>
                <w:rFonts w:ascii="Verdana" w:eastAsia="Verdana" w:hAnsi="Verdana" w:cs="Verdana"/>
              </w:rPr>
              <w:t>1st, 2nd &amp; 3rd for 7 or more.</w:t>
            </w:r>
          </w:p>
          <w:p w14:paraId="4D3AA69E" w14:textId="6D9BBDA5" w:rsidR="007E15D0" w:rsidRPr="00AE1C50" w:rsidRDefault="007E15D0" w:rsidP="007E15D0">
            <w:pPr>
              <w:spacing w:after="227"/>
              <w:rPr>
                <w:rFonts w:ascii="Verdana" w:eastAsia="Verdana" w:hAnsi="Verdana" w:cs="Verdana"/>
                <w:color w:val="FF3333"/>
                <w:highlight w:val="yellow"/>
                <w:lang w:val="en-US"/>
              </w:rPr>
            </w:pPr>
            <w:r>
              <w:rPr>
                <w:rFonts w:ascii="Verdana" w:eastAsia="Verdana" w:hAnsi="Verdana" w:cs="Verdana"/>
              </w:rPr>
              <w:t xml:space="preserve">The </w:t>
            </w:r>
            <w:r w:rsidRPr="00B32BF4">
              <w:rPr>
                <w:rFonts w:ascii="Verdana" w:eastAsia="Verdana" w:hAnsi="Verdana" w:cs="Verdana"/>
              </w:rPr>
              <w:t>Catboat Trophy (Best Corrected - Spinnaker Fleet)</w:t>
            </w:r>
            <w:r>
              <w:rPr>
                <w:rFonts w:ascii="Verdana" w:eastAsia="Verdana" w:hAnsi="Verdana" w:cs="Verdana"/>
              </w:rPr>
              <w:t xml:space="preserve"> </w:t>
            </w:r>
            <w:r w:rsidRPr="00AE1C50">
              <w:rPr>
                <w:rFonts w:ascii="Verdana" w:eastAsia="Verdana" w:hAnsi="Verdana" w:cs="Verdana"/>
              </w:rPr>
              <w:t xml:space="preserve">and </w:t>
            </w:r>
            <w:r>
              <w:rPr>
                <w:rFonts w:ascii="Verdana" w:eastAsia="Verdana" w:hAnsi="Verdana" w:cs="Verdana"/>
              </w:rPr>
              <w:t xml:space="preserve">the </w:t>
            </w:r>
            <w:r w:rsidRPr="00B05019">
              <w:rPr>
                <w:rFonts w:ascii="Verdana" w:eastAsia="Verdana" w:hAnsi="Verdana" w:cs="Verdana"/>
              </w:rPr>
              <w:t>Commodore Edward Campbell Trophy (Best Corrected - JAM Fleet)</w:t>
            </w:r>
            <w:r>
              <w:rPr>
                <w:rFonts w:ascii="Verdana" w:eastAsia="Verdana" w:hAnsi="Verdana" w:cs="Verdana"/>
              </w:rPr>
              <w:t xml:space="preserve"> </w:t>
            </w:r>
            <w:r w:rsidRPr="00AE1C50">
              <w:rPr>
                <w:rFonts w:ascii="Verdana" w:eastAsia="Verdana" w:hAnsi="Verdana" w:cs="Verdana"/>
              </w:rPr>
              <w:t>will also be a</w:t>
            </w:r>
            <w:r>
              <w:rPr>
                <w:rFonts w:ascii="Verdana" w:eastAsia="Verdana" w:hAnsi="Verdana" w:cs="Verdana"/>
              </w:rPr>
              <w:t>nnounced</w:t>
            </w:r>
            <w:r w:rsidRPr="00AE1C50">
              <w:rPr>
                <w:rFonts w:ascii="Verdana" w:eastAsia="Verdana" w:hAnsi="Verdana" w:cs="Verdana"/>
              </w:rPr>
              <w:t>.</w:t>
            </w:r>
          </w:p>
        </w:tc>
      </w:tr>
      <w:tr w:rsidR="007E15D0" w14:paraId="4D3AA6A2" w14:textId="77777777" w:rsidTr="00F36031">
        <w:tc>
          <w:tcPr>
            <w:tcW w:w="1306" w:type="dxa"/>
          </w:tcPr>
          <w:p w14:paraId="4D3AA6A0" w14:textId="10F1DCA6" w:rsidR="007E15D0" w:rsidRDefault="007E15D0" w:rsidP="007E15D0">
            <w:pPr>
              <w:rPr>
                <w:rFonts w:ascii="Verdana" w:eastAsia="Verdana" w:hAnsi="Verdana" w:cs="Verdana"/>
              </w:rPr>
            </w:pPr>
            <w:r>
              <w:rPr>
                <w:rFonts w:ascii="Verdana" w:eastAsia="Verdana" w:hAnsi="Verdana" w:cs="Verdana"/>
                <w:b/>
                <w:color w:val="000000"/>
              </w:rPr>
              <w:lastRenderedPageBreak/>
              <w:t>22</w:t>
            </w:r>
          </w:p>
        </w:tc>
        <w:tc>
          <w:tcPr>
            <w:tcW w:w="8294" w:type="dxa"/>
          </w:tcPr>
          <w:p w14:paraId="4D3AA6A1"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7E15D0" w14:paraId="4D3AA6A6" w14:textId="77777777" w:rsidTr="00F36031">
        <w:tc>
          <w:tcPr>
            <w:tcW w:w="1306" w:type="dxa"/>
          </w:tcPr>
          <w:p w14:paraId="4D3AA6A3" w14:textId="1DEBFB57" w:rsidR="007E15D0" w:rsidRDefault="007E15D0" w:rsidP="007E15D0">
            <w:pPr>
              <w:rPr>
                <w:rFonts w:ascii="Verdana" w:eastAsia="Verdana" w:hAnsi="Verdana" w:cs="Verdana"/>
                <w:b/>
              </w:rPr>
            </w:pPr>
            <w:r>
              <w:rPr>
                <w:rFonts w:ascii="Verdana" w:eastAsia="Verdana" w:hAnsi="Verdana" w:cs="Verdana"/>
                <w:b/>
              </w:rPr>
              <w:t>22.1</w:t>
            </w:r>
          </w:p>
          <w:p w14:paraId="4D3AA6A4" w14:textId="77777777" w:rsidR="007E15D0" w:rsidRDefault="007E15D0" w:rsidP="007E15D0">
            <w:pPr>
              <w:rPr>
                <w:rFonts w:ascii="Verdana" w:eastAsia="Verdana" w:hAnsi="Verdana" w:cs="Verdana"/>
                <w:b/>
                <w:color w:val="000000"/>
              </w:rPr>
            </w:pPr>
          </w:p>
        </w:tc>
        <w:tc>
          <w:tcPr>
            <w:tcW w:w="8294" w:type="dxa"/>
          </w:tcPr>
          <w:p w14:paraId="4D3AA6A5" w14:textId="77777777" w:rsidR="007E15D0" w:rsidRDefault="007E15D0" w:rsidP="007E15D0">
            <w:pPr>
              <w:spacing w:after="227"/>
              <w:rPr>
                <w:rFonts w:ascii="Verdana" w:eastAsia="Verdana" w:hAnsi="Verdana" w:cs="Verdana"/>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7E15D0" w14:paraId="4D3AA6A9" w14:textId="77777777" w:rsidTr="00F36031">
        <w:tc>
          <w:tcPr>
            <w:tcW w:w="1306" w:type="dxa"/>
          </w:tcPr>
          <w:p w14:paraId="4D3AA6A7" w14:textId="27BCCD19" w:rsidR="007E15D0" w:rsidRDefault="007E15D0" w:rsidP="007E15D0">
            <w:pPr>
              <w:rPr>
                <w:rFonts w:ascii="Verdana" w:eastAsia="Verdana" w:hAnsi="Verdana" w:cs="Verdana"/>
              </w:rPr>
            </w:pPr>
            <w:r>
              <w:rPr>
                <w:rFonts w:ascii="Verdana" w:eastAsia="Verdana" w:hAnsi="Verdana" w:cs="Verdana"/>
                <w:b/>
                <w:color w:val="000000"/>
              </w:rPr>
              <w:t>23</w:t>
            </w:r>
          </w:p>
        </w:tc>
        <w:tc>
          <w:tcPr>
            <w:tcW w:w="8294" w:type="dxa"/>
          </w:tcPr>
          <w:p w14:paraId="4D3AA6A8" w14:textId="77777777" w:rsidR="007E15D0" w:rsidRDefault="007E15D0" w:rsidP="007E15D0">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7E15D0" w14:paraId="4D3AA6AD" w14:textId="77777777" w:rsidTr="00F36031">
        <w:tc>
          <w:tcPr>
            <w:tcW w:w="1306" w:type="dxa"/>
          </w:tcPr>
          <w:p w14:paraId="4D3AA6AA" w14:textId="1876476E" w:rsidR="007E15D0" w:rsidRDefault="007E15D0" w:rsidP="007E15D0">
            <w:pPr>
              <w:rPr>
                <w:rFonts w:ascii="Verdana" w:eastAsia="Verdana" w:hAnsi="Verdana" w:cs="Verdana"/>
                <w:b/>
              </w:rPr>
            </w:pPr>
            <w:r>
              <w:rPr>
                <w:rFonts w:ascii="Verdana" w:eastAsia="Verdana" w:hAnsi="Verdana" w:cs="Verdana"/>
                <w:b/>
              </w:rPr>
              <w:t>23.1</w:t>
            </w:r>
          </w:p>
          <w:p w14:paraId="4D3AA6AB" w14:textId="77777777" w:rsidR="007E15D0" w:rsidRDefault="007E15D0" w:rsidP="007E15D0">
            <w:pPr>
              <w:rPr>
                <w:rFonts w:ascii="Verdana" w:eastAsia="Verdana" w:hAnsi="Verdana" w:cs="Verdana"/>
                <w:b/>
                <w:color w:val="000000"/>
              </w:rPr>
            </w:pPr>
          </w:p>
        </w:tc>
        <w:tc>
          <w:tcPr>
            <w:tcW w:w="8294" w:type="dxa"/>
          </w:tcPr>
          <w:p w14:paraId="4D3AA6AC" w14:textId="6C399A25" w:rsidR="007E15D0" w:rsidRDefault="007E15D0" w:rsidP="007E15D0">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bl>
    <w:p w14:paraId="4D3AA6CB" w14:textId="63523565" w:rsidR="00E27091" w:rsidRPr="002212F2" w:rsidRDefault="00E27091" w:rsidP="00655900">
      <w:pPr>
        <w:spacing w:before="220"/>
        <w:ind w:left="1440" w:hanging="1440"/>
        <w:rPr>
          <w:rFonts w:ascii="Verdana" w:eastAsia="Verdana" w:hAnsi="Verdana" w:cs="Verdana"/>
          <w:b/>
          <w:lang w:val="en-US"/>
        </w:rPr>
      </w:pPr>
    </w:p>
    <w:sectPr w:rsidR="00E27091" w:rsidRPr="002212F2">
      <w:footerReference w:type="first" r:id="rId10"/>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E47B" w14:textId="77777777" w:rsidR="001D6AE6" w:rsidRDefault="001D6AE6">
      <w:r>
        <w:separator/>
      </w:r>
    </w:p>
  </w:endnote>
  <w:endnote w:type="continuationSeparator" w:id="0">
    <w:p w14:paraId="53C0E9E3" w14:textId="77777777" w:rsidR="001D6AE6" w:rsidRDefault="001D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7841" w14:textId="77777777" w:rsidR="001D6AE6" w:rsidRDefault="001D6AE6">
      <w:r>
        <w:separator/>
      </w:r>
    </w:p>
  </w:footnote>
  <w:footnote w:type="continuationSeparator" w:id="0">
    <w:p w14:paraId="19DD60CB" w14:textId="77777777" w:rsidR="001D6AE6" w:rsidRDefault="001D6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35A37"/>
    <w:rsid w:val="000C4E4A"/>
    <w:rsid w:val="000F57F8"/>
    <w:rsid w:val="00172C57"/>
    <w:rsid w:val="00180A3E"/>
    <w:rsid w:val="001B6B7B"/>
    <w:rsid w:val="001C5CC7"/>
    <w:rsid w:val="001D6AE6"/>
    <w:rsid w:val="001E358C"/>
    <w:rsid w:val="001E7D18"/>
    <w:rsid w:val="002212F2"/>
    <w:rsid w:val="00236AC2"/>
    <w:rsid w:val="002503D9"/>
    <w:rsid w:val="00253871"/>
    <w:rsid w:val="002824D0"/>
    <w:rsid w:val="00283E45"/>
    <w:rsid w:val="002A79F0"/>
    <w:rsid w:val="002F1160"/>
    <w:rsid w:val="002F2C69"/>
    <w:rsid w:val="003579F4"/>
    <w:rsid w:val="003A1303"/>
    <w:rsid w:val="003A1587"/>
    <w:rsid w:val="003B2B59"/>
    <w:rsid w:val="003B7BED"/>
    <w:rsid w:val="004132CC"/>
    <w:rsid w:val="004904ED"/>
    <w:rsid w:val="005334E0"/>
    <w:rsid w:val="00593044"/>
    <w:rsid w:val="005D484A"/>
    <w:rsid w:val="005F76DD"/>
    <w:rsid w:val="00655900"/>
    <w:rsid w:val="007A5342"/>
    <w:rsid w:val="007B2257"/>
    <w:rsid w:val="007C4F64"/>
    <w:rsid w:val="007E15D0"/>
    <w:rsid w:val="0082256F"/>
    <w:rsid w:val="008245A3"/>
    <w:rsid w:val="008506F2"/>
    <w:rsid w:val="008823C7"/>
    <w:rsid w:val="00896A42"/>
    <w:rsid w:val="008F4720"/>
    <w:rsid w:val="008F7075"/>
    <w:rsid w:val="00941009"/>
    <w:rsid w:val="009B0BE3"/>
    <w:rsid w:val="009B7D6C"/>
    <w:rsid w:val="00A10326"/>
    <w:rsid w:val="00A60BD3"/>
    <w:rsid w:val="00A66040"/>
    <w:rsid w:val="00AE1C50"/>
    <w:rsid w:val="00B05019"/>
    <w:rsid w:val="00B17A0D"/>
    <w:rsid w:val="00B32BF4"/>
    <w:rsid w:val="00B657B6"/>
    <w:rsid w:val="00B8281E"/>
    <w:rsid w:val="00B91FCA"/>
    <w:rsid w:val="00B96D0F"/>
    <w:rsid w:val="00BC4697"/>
    <w:rsid w:val="00C378FB"/>
    <w:rsid w:val="00C82C3C"/>
    <w:rsid w:val="00C8555F"/>
    <w:rsid w:val="00CC533D"/>
    <w:rsid w:val="00CD6B82"/>
    <w:rsid w:val="00D044C3"/>
    <w:rsid w:val="00D464D8"/>
    <w:rsid w:val="00D55DDD"/>
    <w:rsid w:val="00DA5A77"/>
    <w:rsid w:val="00DB2C32"/>
    <w:rsid w:val="00DE26E0"/>
    <w:rsid w:val="00E10B44"/>
    <w:rsid w:val="00E27091"/>
    <w:rsid w:val="00E838D9"/>
    <w:rsid w:val="00EB66A3"/>
    <w:rsid w:val="00EE716A"/>
    <w:rsid w:val="00F36031"/>
    <w:rsid w:val="00F54BDC"/>
    <w:rsid w:val="00FA15FB"/>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CC7"/>
    <w:rPr>
      <w:color w:val="0000FF" w:themeColor="hyperlink"/>
      <w:u w:val="single"/>
    </w:rPr>
  </w:style>
  <w:style w:type="character" w:styleId="UnresolvedMention">
    <w:name w:val="Unresolved Mention"/>
    <w:basedOn w:val="DefaultParagraphFont"/>
    <w:uiPriority w:val="99"/>
    <w:semiHidden/>
    <w:unhideWhenUsed/>
    <w:rsid w:val="001C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27</TotalTime>
  <Pages>7</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33</cp:revision>
  <dcterms:created xsi:type="dcterms:W3CDTF">2024-07-03T17:30:00Z</dcterms:created>
  <dcterms:modified xsi:type="dcterms:W3CDTF">2024-07-03T20:27:00Z</dcterms:modified>
</cp:coreProperties>
</file>